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F1" w:rsidRDefault="00CC1FF1" w:rsidP="00CC1FF1">
      <w:pPr>
        <w:jc w:val="center"/>
      </w:pPr>
      <w:r>
        <w:rPr>
          <w:b/>
        </w:rPr>
        <w:t>АДМИНИСТРАЦИЯ НОВОКРИВОШЕИНСКОГО СЕЛЬСКОГО ПОСЕЛЕНИЯ</w:t>
      </w:r>
      <w:r>
        <w:rPr>
          <w:b/>
        </w:rPr>
        <w:br/>
      </w:r>
      <w:r>
        <w:rPr>
          <w:b/>
        </w:rPr>
        <w:br/>
        <w:t>ПОСТАНОВЛЕНИЕ</w:t>
      </w:r>
      <w:r>
        <w:br/>
        <w:t>с.</w:t>
      </w:r>
      <w:r w:rsidR="00902134">
        <w:t xml:space="preserve"> </w:t>
      </w:r>
      <w:r>
        <w:t>Новокривошеино</w:t>
      </w:r>
    </w:p>
    <w:p w:rsidR="00CC1FF1" w:rsidRDefault="00CC1FF1" w:rsidP="00CC1FF1">
      <w:pPr>
        <w:jc w:val="center"/>
      </w:pPr>
      <w:r>
        <w:t>Кривошеинский район</w:t>
      </w:r>
    </w:p>
    <w:p w:rsidR="00CC1FF1" w:rsidRDefault="00CC1FF1" w:rsidP="00CC1FF1">
      <w:pPr>
        <w:jc w:val="center"/>
      </w:pPr>
      <w:r>
        <w:t>Томская область</w:t>
      </w:r>
    </w:p>
    <w:p w:rsidR="00CC1FF1" w:rsidRDefault="00CC1FF1" w:rsidP="00CC1FF1"/>
    <w:p w:rsidR="00CC1FF1" w:rsidRDefault="00CC1FF1" w:rsidP="00CC1FF1">
      <w:r>
        <w:t xml:space="preserve">19.10.2012                                                                                                                       № 89 </w:t>
      </w:r>
    </w:p>
    <w:p w:rsidR="00CC1FF1" w:rsidRDefault="00CC1FF1" w:rsidP="00CC1FF1">
      <w:pPr>
        <w:ind w:right="5215"/>
        <w:jc w:val="both"/>
        <w:rPr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bCs/>
          <w:color w:val="000000"/>
        </w:rPr>
        <w:br/>
        <w:t>Об утверждении Положения о порядке проведения антикоррупционной экспертизы нормативных правовых актов и  проектов нормативных правовых актов Администрации Новокривошеинского сельского поселения</w:t>
      </w:r>
    </w:p>
    <w:p w:rsidR="00CC1FF1" w:rsidRPr="00CC1FF1" w:rsidRDefault="00CC1FF1" w:rsidP="00CC1FF1">
      <w:pPr>
        <w:ind w:right="-104"/>
        <w:rPr>
          <w:b/>
          <w:i/>
          <w:color w:val="000000"/>
        </w:rPr>
      </w:pPr>
      <w:r w:rsidRPr="00CC1FF1">
        <w:rPr>
          <w:b/>
          <w:i/>
          <w:color w:val="000000"/>
        </w:rPr>
        <w:t>(в редакции постановления Администрации Новокривошеинского сельского поселения от 28.02.2013 № 30</w:t>
      </w:r>
      <w:r w:rsidR="00902134">
        <w:rPr>
          <w:b/>
          <w:i/>
          <w:color w:val="000000"/>
        </w:rPr>
        <w:t>, от 07.11.2018 №123</w:t>
      </w:r>
      <w:r w:rsidRPr="00CC1FF1">
        <w:rPr>
          <w:b/>
          <w:i/>
          <w:color w:val="000000"/>
        </w:rPr>
        <w:t>)</w:t>
      </w:r>
      <w:r w:rsidRPr="00CC1FF1">
        <w:rPr>
          <w:b/>
          <w:i/>
          <w:color w:val="000000"/>
        </w:rPr>
        <w:br/>
      </w:r>
    </w:p>
    <w:p w:rsidR="00CC1FF1" w:rsidRDefault="00CC1FF1" w:rsidP="00CC1FF1">
      <w:pPr>
        <w:ind w:right="-104" w:firstLine="540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25.12.2008 года № 273-ФЗ «О противодействии коррупции», Федеральным законом от 17.07.2009 № 172-ФЗ «Об антикоррупционной экспертизе нормативных правовых актов  и проектов нормативных правовых актов», а также комплекса мер, направленных на противодействие коррупции в Администрации Новокривошеинского сельского поселения,</w:t>
      </w:r>
    </w:p>
    <w:p w:rsidR="00CC1FF1" w:rsidRDefault="00CC1FF1" w:rsidP="00CC1FF1">
      <w:pPr>
        <w:jc w:val="both"/>
        <w:rPr>
          <w:color w:val="000000"/>
        </w:rPr>
      </w:pPr>
      <w:r>
        <w:rPr>
          <w:color w:val="000000"/>
        </w:rPr>
        <w:br/>
        <w:t xml:space="preserve">ПОСТАНОВЛЯЮ: </w:t>
      </w:r>
      <w:r>
        <w:rPr>
          <w:color w:val="000000"/>
        </w:rPr>
        <w:br/>
      </w:r>
      <w:r>
        <w:rPr>
          <w:color w:val="000000"/>
        </w:rPr>
        <w:br/>
        <w:t xml:space="preserve">1. Утвердить Положение  </w:t>
      </w:r>
      <w:r>
        <w:rPr>
          <w:bCs/>
          <w:color w:val="000000"/>
        </w:rPr>
        <w:t>о порядке проведения антикоррупционной экспертизы нормативных правовых актов и  проектов нормативных правовых актов Администрации Новокривошеинского сельского поселения согласно п</w:t>
      </w:r>
      <w:r>
        <w:rPr>
          <w:color w:val="000000"/>
        </w:rPr>
        <w:t xml:space="preserve">риложению. </w:t>
      </w:r>
    </w:p>
    <w:p w:rsidR="00CC1FF1" w:rsidRDefault="00CC1FF1" w:rsidP="00CC1FF1">
      <w:pPr>
        <w:jc w:val="both"/>
        <w:rPr>
          <w:color w:val="000000"/>
        </w:rPr>
      </w:pPr>
      <w:r>
        <w:rPr>
          <w:color w:val="000000"/>
        </w:rPr>
        <w:t xml:space="preserve">2. Назначить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проведение </w:t>
      </w:r>
      <w:r w:rsidR="00902134">
        <w:rPr>
          <w:color w:val="000000"/>
        </w:rPr>
        <w:t>антикоррупционной</w:t>
      </w:r>
      <w:r>
        <w:rPr>
          <w:color w:val="000000"/>
        </w:rPr>
        <w:t xml:space="preserve"> экспертизы нормативных правовых актов, проектов нормативных правовых актов Администрации Новокривошеинского сельского поселения </w:t>
      </w:r>
      <w:r w:rsidR="00902134">
        <w:rPr>
          <w:color w:val="000000"/>
        </w:rPr>
        <w:t xml:space="preserve">специалиста 1 категории - </w:t>
      </w:r>
      <w:r>
        <w:rPr>
          <w:color w:val="000000"/>
        </w:rPr>
        <w:t xml:space="preserve">управляющего делами </w:t>
      </w:r>
      <w:r w:rsidR="00902134">
        <w:rPr>
          <w:color w:val="000000"/>
        </w:rPr>
        <w:t>Глазачеву Л.А.</w:t>
      </w:r>
      <w:bookmarkStart w:id="0" w:name="_GoBack"/>
      <w:bookmarkEnd w:id="0"/>
    </w:p>
    <w:p w:rsidR="00CC1FF1" w:rsidRDefault="00CC1FF1" w:rsidP="00CC1FF1">
      <w:pPr>
        <w:jc w:val="both"/>
        <w:rPr>
          <w:color w:val="000000"/>
        </w:rPr>
      </w:pPr>
      <w:r>
        <w:rPr>
          <w:color w:val="000000"/>
        </w:rPr>
        <w:t>3. Постановление Администрации Новокривошеинского сельского поселения от 28.10.2010 № 58 «Об утверждении Положения о порядке проведения антикоррупционной экспертизы нормативных правовых актов и проектов нормативных правовых актов» считать утратившим силу.</w:t>
      </w:r>
    </w:p>
    <w:p w:rsidR="00CC1FF1" w:rsidRDefault="00CC1FF1" w:rsidP="00CC1FF1">
      <w:pPr>
        <w:jc w:val="both"/>
        <w:rPr>
          <w:color w:val="000000"/>
        </w:rPr>
      </w:pPr>
      <w:r>
        <w:rPr>
          <w:color w:val="000000"/>
        </w:rPr>
        <w:t>4. Настоящее постановление опубликовать в установленном порядке.</w:t>
      </w:r>
    </w:p>
    <w:p w:rsidR="00CC1FF1" w:rsidRDefault="00CC1FF1" w:rsidP="00CC1FF1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 постановления оставляю за собой.</w:t>
      </w:r>
    </w:p>
    <w:p w:rsidR="00CC1FF1" w:rsidRDefault="00CC1FF1" w:rsidP="00CC1FF1">
      <w:pPr>
        <w:jc w:val="both"/>
        <w:rPr>
          <w:color w:val="000000"/>
        </w:rPr>
      </w:pPr>
      <w:r>
        <w:rPr>
          <w:color w:val="000000"/>
        </w:rPr>
        <w:br/>
      </w:r>
    </w:p>
    <w:p w:rsidR="00CC1FF1" w:rsidRDefault="00CC1FF1" w:rsidP="00CC1FF1">
      <w:pPr>
        <w:jc w:val="both"/>
        <w:rPr>
          <w:color w:val="000000"/>
        </w:rPr>
      </w:pPr>
    </w:p>
    <w:p w:rsidR="00CC1FF1" w:rsidRDefault="00CC1FF1" w:rsidP="00CC1FF1">
      <w:pPr>
        <w:rPr>
          <w:color w:val="000000"/>
        </w:rPr>
      </w:pPr>
      <w:r>
        <w:rPr>
          <w:color w:val="000000"/>
        </w:rPr>
        <w:t xml:space="preserve">Глава Новокривошеинского 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И.Г. Куксенок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(Глава Администрации)    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Мархонько</w:t>
      </w:r>
      <w:proofErr w:type="spellEnd"/>
      <w:r>
        <w:rPr>
          <w:color w:val="000000"/>
        </w:rPr>
        <w:t xml:space="preserve"> С.В.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vertAlign w:val="superscript"/>
        </w:rPr>
      </w:pPr>
      <w:r>
        <w:rPr>
          <w:color w:val="000000"/>
        </w:rPr>
        <w:t xml:space="preserve">4 74 33                                    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proofErr w:type="spellStart"/>
      <w:r>
        <w:rPr>
          <w:bCs/>
          <w:color w:val="000000"/>
        </w:rPr>
        <w:t>Мархонько</w:t>
      </w:r>
      <w:proofErr w:type="spellEnd"/>
    </w:p>
    <w:p w:rsidR="00CC1FF1" w:rsidRPr="003418AE" w:rsidRDefault="00CC1FF1" w:rsidP="00CC1FF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Прокуратура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left="5580"/>
        <w:jc w:val="both"/>
        <w:rPr>
          <w:bCs/>
          <w:color w:val="000000"/>
        </w:rPr>
      </w:pPr>
      <w:r>
        <w:rPr>
          <w:bCs/>
          <w:color w:val="000000"/>
        </w:rPr>
        <w:t>Приложение к Постановлению Администрации Новокривошеинского сельского поселения от 19.10.2012 № 89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ПОЛОЖЕНИЕ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ПОРЯДКЕ ПРОВЕДЕНИЯ АНТИКОРРУПЦИОННОЙ ЭКСПЕРТИЗЫ НОРМАТИВНЫХ ПРАВОВЫХ АКТОВ И  ПРОЕКТОВ НОРМАТИВНЫХ ПРАВОВЫХ АКТОВ  АДМИНИСТРАЦИИ 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НОВОКРИВОШЕИНСКОГО СЕЛЬСКОГО ПОСЕЛЕНИЯ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smartTag w:uri="urn:schemas-microsoft-com:office:smarttags" w:element="place">
        <w:r>
          <w:rPr>
            <w:color w:val="000000"/>
            <w:lang w:val="en-US"/>
          </w:rPr>
          <w:t>I</w:t>
        </w:r>
        <w:r>
          <w:rPr>
            <w:color w:val="000000"/>
          </w:rPr>
          <w:t>.</w:t>
        </w:r>
      </w:smartTag>
      <w:r>
        <w:rPr>
          <w:color w:val="000000"/>
        </w:rPr>
        <w:t xml:space="preserve"> ОБЩИЕ ПОЛОЖЕНИЯ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Настоящим Положением устанавливается порядок проведения антикоррупционной экспертизы муниципальных нормативных правовых актов (далее – нормативных правовых актов) и проектов муниципальных нормативных правовых актов (далее проектов нормативных правовых актов)  исполнительно-распорядительного органа муниципального образования Новокривошеинского сельского поселения – Администрации Новокривошеинского сельского поселения (далее Администрации) на </w:t>
      </w:r>
      <w:proofErr w:type="spellStart"/>
      <w:r>
        <w:rPr>
          <w:color w:val="000000"/>
        </w:rPr>
        <w:t>коррупциогенность</w:t>
      </w:r>
      <w:proofErr w:type="spellEnd"/>
      <w:r>
        <w:rPr>
          <w:color w:val="000000"/>
        </w:rPr>
        <w:t xml:space="preserve"> (далее - антикоррупционная экспертиза) и порядок составления и направления заключений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нормативных правовых актов и проектов нормативных правовых актов</w:t>
      </w:r>
      <w:proofErr w:type="gramEnd"/>
      <w:r>
        <w:rPr>
          <w:color w:val="000000"/>
        </w:rPr>
        <w:t xml:space="preserve"> Администрацией  и ее  должностным лицам.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 Антикоррупционная  экспертиза проводится в соответствии с Федеральным законом от 25.12.2008 г. № 273-ФЗ «О противодействии коррупции», иными правовыми актами РФ и Томской области, а также настоящим Положением.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 Антикоррупционная экспертиза направлена на выявление нормативных правовых положений, способствующих возникновению коррупционных отношений в деятельности Администрации Новокривошеинского сельского поселения и ее должностных лиц, а также на устранение из нормативных правовых актов факторов, повышающих вероятность коррупционных действий.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 Антикоррупционная экспертиза проводится на основе следующих принципов: 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1) обязательность проведения </w:t>
      </w:r>
      <w:proofErr w:type="spellStart"/>
      <w:r>
        <w:rPr>
          <w:color w:val="000000"/>
        </w:rPr>
        <w:t>антикоррупциозной</w:t>
      </w:r>
      <w:proofErr w:type="spellEnd"/>
      <w:r>
        <w:rPr>
          <w:color w:val="000000"/>
        </w:rPr>
        <w:t xml:space="preserve"> экспертизы проектов нормативных правовых актов;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2) оценка нормативного правового акта во взаимосвязи с другими нормативными правовыми актами;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обосновонность</w:t>
      </w:r>
      <w:proofErr w:type="spellEnd"/>
      <w:r>
        <w:rPr>
          <w:color w:val="000000"/>
        </w:rPr>
        <w:t xml:space="preserve">, объективность и </w:t>
      </w:r>
      <w:proofErr w:type="spellStart"/>
      <w:r>
        <w:rPr>
          <w:color w:val="000000"/>
        </w:rPr>
        <w:t>проверяемость</w:t>
      </w:r>
      <w:proofErr w:type="spellEnd"/>
      <w:r>
        <w:rPr>
          <w:color w:val="000000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Томской области, органов местного самоуправления, а также их должностных лиц (далее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рганы, организаций,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  Антикоррупционная экспертиза проектов нормативных правовых актов проводится в срок до 10 дней со дня поступления проекта правового акта уполномоченному лицу на экспертизу. Указанный срок может быть продлен Главой поселения, но не более чем на 5 дней, по согласованию с органом или должностным лицом, направившим проект правового акта на экспертизу.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Антикоррупционная экспертиза действующих нормативных правовых актов проводится в срок до 1 5 дней со дня поступления уполномоченному органу правового акта на экспертизу.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. ПРОВЕДЕНИЕ ЭКСПЕРТИЗЫ 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НОРМАТИВНЫХ ПРАВОВЫХ АКТОВ НА КОРРУПЦИОГЕННОСТЬ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6. Под антикоррупционной экспертизой понимается деятельность специалистов, направленная на выявление в тексте нормативного правового акта, проекта нормативного правового акта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факторов, оценку степени их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7. Антикоррупционную экспертизу нормативных правовых актов, проектов нормативных правовых актов проводит уполномоченное лицо -  управляющий делами Администрации Новокривошеинского сельского поселения.</w:t>
      </w:r>
    </w:p>
    <w:p w:rsidR="00CC1FF1" w:rsidRPr="005744C1" w:rsidRDefault="00CC1FF1" w:rsidP="005744C1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8.</w:t>
      </w:r>
      <w:r w:rsidR="005744C1">
        <w:t>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 w:rsidR="005744C1" w:rsidRPr="005744C1">
        <w:rPr>
          <w:color w:val="000000"/>
        </w:rPr>
        <w:t xml:space="preserve"> </w:t>
      </w:r>
      <w:r w:rsidR="005744C1">
        <w:rPr>
          <w:color w:val="000000"/>
        </w:rPr>
        <w:t>(Пост</w:t>
      </w:r>
      <w:proofErr w:type="gramStart"/>
      <w:r w:rsidR="005744C1">
        <w:rPr>
          <w:color w:val="000000"/>
        </w:rPr>
        <w:t>.</w:t>
      </w:r>
      <w:proofErr w:type="gramEnd"/>
      <w:r w:rsidR="005744C1">
        <w:rPr>
          <w:color w:val="000000"/>
        </w:rPr>
        <w:t xml:space="preserve"> </w:t>
      </w:r>
      <w:proofErr w:type="gramStart"/>
      <w:r w:rsidR="005744C1">
        <w:rPr>
          <w:color w:val="000000"/>
        </w:rPr>
        <w:t>о</w:t>
      </w:r>
      <w:proofErr w:type="gramEnd"/>
      <w:r w:rsidR="005744C1">
        <w:rPr>
          <w:color w:val="000000"/>
        </w:rPr>
        <w:t>т 28.02.2013 № 30)</w:t>
      </w:r>
    </w:p>
    <w:p w:rsidR="00CC1FF1" w:rsidRDefault="00CC1FF1" w:rsidP="005744C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9. </w:t>
      </w:r>
      <w:r w:rsidR="005744C1">
        <w:rPr>
          <w:color w:val="000000"/>
        </w:rPr>
        <w:t>утратил силу (Пост</w:t>
      </w:r>
      <w:proofErr w:type="gramStart"/>
      <w:r w:rsidR="005744C1">
        <w:rPr>
          <w:color w:val="000000"/>
        </w:rPr>
        <w:t>.</w:t>
      </w:r>
      <w:proofErr w:type="gramEnd"/>
      <w:r w:rsidR="005744C1">
        <w:rPr>
          <w:color w:val="000000"/>
        </w:rPr>
        <w:t xml:space="preserve"> </w:t>
      </w:r>
      <w:proofErr w:type="gramStart"/>
      <w:r w:rsidR="005744C1">
        <w:rPr>
          <w:color w:val="000000"/>
        </w:rPr>
        <w:t>о</w:t>
      </w:r>
      <w:proofErr w:type="gramEnd"/>
      <w:r w:rsidR="005744C1">
        <w:rPr>
          <w:color w:val="000000"/>
        </w:rPr>
        <w:t>т 28.02.2013 № 30)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10. Антикоррупционная экспертиза действующих нормативных правовых актов Администрации Новокривошеинского сельского поселения проводится в соответствии с планом, утверждаемым Главой поселения.</w:t>
      </w:r>
    </w:p>
    <w:p w:rsidR="00CC1FF1" w:rsidRDefault="00CC1FF1" w:rsidP="005744C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Антикоррупционная экспертиза нормативных правовых актов Администрации проводится также в случае представления общественными объединениями, саморегулируемыми и иными организациями заключения в соответствии с разделом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настоящего Положения.</w:t>
      </w:r>
      <w:r w:rsidR="005744C1" w:rsidRPr="005744C1">
        <w:rPr>
          <w:color w:val="000000"/>
        </w:rPr>
        <w:t xml:space="preserve"> </w:t>
      </w:r>
      <w:r w:rsidR="005744C1">
        <w:rPr>
          <w:color w:val="000000"/>
        </w:rPr>
        <w:t>(Пост</w:t>
      </w:r>
      <w:proofErr w:type="gramStart"/>
      <w:r w:rsidR="005744C1">
        <w:rPr>
          <w:color w:val="000000"/>
        </w:rPr>
        <w:t>.</w:t>
      </w:r>
      <w:proofErr w:type="gramEnd"/>
      <w:r w:rsidR="005744C1">
        <w:rPr>
          <w:color w:val="000000"/>
        </w:rPr>
        <w:t xml:space="preserve"> </w:t>
      </w:r>
      <w:proofErr w:type="gramStart"/>
      <w:r w:rsidR="005744C1">
        <w:rPr>
          <w:color w:val="000000"/>
        </w:rPr>
        <w:t>о</w:t>
      </w:r>
      <w:proofErr w:type="gramEnd"/>
      <w:r w:rsidR="005744C1">
        <w:rPr>
          <w:color w:val="000000"/>
        </w:rPr>
        <w:t>т 28.02.2013 № 30)</w:t>
      </w:r>
    </w:p>
    <w:p w:rsidR="005744C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11. </w:t>
      </w:r>
      <w:r w:rsidR="005744C1">
        <w:rPr>
          <w:color w:val="000000"/>
        </w:rPr>
        <w:t>утратил силу (Пост</w:t>
      </w:r>
      <w:proofErr w:type="gramStart"/>
      <w:r w:rsidR="005744C1">
        <w:rPr>
          <w:color w:val="000000"/>
        </w:rPr>
        <w:t>.</w:t>
      </w:r>
      <w:proofErr w:type="gramEnd"/>
      <w:r w:rsidR="005744C1">
        <w:rPr>
          <w:color w:val="000000"/>
        </w:rPr>
        <w:t xml:space="preserve"> </w:t>
      </w:r>
      <w:proofErr w:type="gramStart"/>
      <w:r w:rsidR="005744C1">
        <w:rPr>
          <w:color w:val="000000"/>
        </w:rPr>
        <w:t>о</w:t>
      </w:r>
      <w:proofErr w:type="gramEnd"/>
      <w:r w:rsidR="005744C1">
        <w:rPr>
          <w:color w:val="000000"/>
        </w:rPr>
        <w:t>т 28.02.2013 № 30)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12. Не проводится антикоррупционная экспертиза отмененных или  признанных утратившими силу нормативных правовых актов, а также нормативных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5744C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13. </w:t>
      </w:r>
      <w:r w:rsidR="005744C1">
        <w:rPr>
          <w:color w:val="000000"/>
        </w:rPr>
        <w:t xml:space="preserve"> утратил силу (Пост</w:t>
      </w:r>
      <w:proofErr w:type="gramStart"/>
      <w:r w:rsidR="005744C1">
        <w:rPr>
          <w:color w:val="000000"/>
        </w:rPr>
        <w:t>.</w:t>
      </w:r>
      <w:proofErr w:type="gramEnd"/>
      <w:r w:rsidR="005744C1">
        <w:rPr>
          <w:color w:val="000000"/>
        </w:rPr>
        <w:t xml:space="preserve"> </w:t>
      </w:r>
      <w:proofErr w:type="gramStart"/>
      <w:r w:rsidR="005744C1">
        <w:rPr>
          <w:color w:val="000000"/>
        </w:rPr>
        <w:t>о</w:t>
      </w:r>
      <w:proofErr w:type="gramEnd"/>
      <w:r w:rsidR="005744C1">
        <w:rPr>
          <w:color w:val="000000"/>
        </w:rPr>
        <w:t>т 28.02.2013 № 30)</w:t>
      </w:r>
    </w:p>
    <w:p w:rsidR="00CC1FF1" w:rsidRDefault="00CC1FF1" w:rsidP="005744C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14. </w:t>
      </w:r>
      <w:r w:rsidR="005744C1">
        <w:rPr>
          <w:color w:val="000000"/>
        </w:rPr>
        <w:t>утратил силу (Пост</w:t>
      </w:r>
      <w:proofErr w:type="gramStart"/>
      <w:r w:rsidR="005744C1">
        <w:rPr>
          <w:color w:val="000000"/>
        </w:rPr>
        <w:t>.</w:t>
      </w:r>
      <w:proofErr w:type="gramEnd"/>
      <w:r w:rsidR="005744C1">
        <w:rPr>
          <w:color w:val="000000"/>
        </w:rPr>
        <w:t xml:space="preserve"> </w:t>
      </w:r>
      <w:proofErr w:type="gramStart"/>
      <w:r w:rsidR="005744C1">
        <w:rPr>
          <w:color w:val="000000"/>
        </w:rPr>
        <w:t>о</w:t>
      </w:r>
      <w:proofErr w:type="gramEnd"/>
      <w:r w:rsidR="005744C1">
        <w:rPr>
          <w:color w:val="000000"/>
        </w:rPr>
        <w:t>т 28.02.2013 № 30)</w:t>
      </w:r>
    </w:p>
    <w:p w:rsidR="00CC1FF1" w:rsidRDefault="00CC1FF1" w:rsidP="00CC1FF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15.  </w:t>
      </w:r>
      <w:proofErr w:type="gramStart"/>
      <w:r>
        <w:rPr>
          <w:color w:val="000000"/>
        </w:rPr>
        <w:t>Проведение антикоррупционной экспертизы нормативных правовых актов, проектов нормативных правовых актов проводится органами, организациями, их уполномоченным  должностным лицом  в соответствии с Федеральным законом от 17.07.2009  № 172-ФЗ «Об антикоррупционной экспертизе нормативных правовых актов и проектов нормативных правовых актов», в порядке, установленном нормативными правовыми актами органа местного самоуправления и согласно методике, определенной Правительством Российской Федерации, утвержденной Постановлением Правительства Российской Федерации от 26.02.2010 № 96</w:t>
      </w:r>
      <w:proofErr w:type="gramEnd"/>
      <w:r>
        <w:rPr>
          <w:color w:val="000000"/>
        </w:rPr>
        <w:t xml:space="preserve"> «Об антикоррупционной экспертизе нормативных правовых актов и проектов нормативных правовых актов». 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16. Допускается проведение антикоррупционной экспертизы несколькими уполномоченными лицами в отношении одного и того же нормативного правового акта.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17. Уполномоченное лицо обязано установить наличие или отсутствие всех предусмотренных Методикой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в зависимости от вида нормативного правового акта, проекта нормативного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Уполномоченное лицо в соответствии с Методикой самостоятельно выбирает критерии оценки степени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нормативного правового акта, указывая на избранные им критерии в своем заключении.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18. </w:t>
      </w:r>
      <w:proofErr w:type="gramStart"/>
      <w:r>
        <w:rPr>
          <w:color w:val="000000"/>
        </w:rPr>
        <w:t>В случае необходимости анализа иных нормативных правовых актов, а также материалов судебной или административной практики эксперт в праве запросить у органа, принявшего решение о направлении нормативного правового акта, проекта нормативного правового акта на антикоррупционную экспертизу, дополнительные материалы или информацию.</w:t>
      </w:r>
      <w:proofErr w:type="gramEnd"/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both"/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. ПОДГОТОВКА ЗАКЛЮЧЕНИЯ О 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КОРРУПЦИОГЕННОСТИ НОРМАТИВНОГО ПРАВОВОГО АКТА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19. По результатам проведения антикоррупционной экспертизы нормативного правового акта составляется мотивированное заключение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некоррупциогенности</w:t>
      </w:r>
      <w:proofErr w:type="spellEnd"/>
      <w:r>
        <w:rPr>
          <w:color w:val="000000"/>
        </w:rPr>
        <w:t xml:space="preserve"> нормативного правового акта.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В случае если при проведении антикоррупционной экспертизы проекта нормативного правового акта в тексте проекта нормативного правового акта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не выявлено, уполномоченным лицом осуществляется визирование проекта нормативного правового акта Администрации Новокривошеинского сельского поселения без составления заключения.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20. В случае выявления в тексте нормативного  правового акта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в заключении должен содержаться вывод о степени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нормативного правового акта и использованных способах ее оценки.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21. В заключении отражаются следующие сведения: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2) основание для проведения экспертизы;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3) реквизиты нормативного правового акта, проходящего экспертизу;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4) перечень выявленных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с указанием их признаков и соответствующих статей (пунктов, подпунктов) нормативного правового акта, проекта нормативного правового акта, в которых эти факторы выявлены;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5) оценка степени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каждого фактора в отдельности и нормативного правового акта, проекта нормативного правового акта в целом;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6) предложения о способах ликвидации или нейтрализации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факторов;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7) обоснование допустимости использования в нормативном правовом акте нормативных предписаний, которые могут служить индикаторами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22. Выводы экспертного заключения должны соответствовать его исследовательской части.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23. В случае выявления в нормативном  правовом акте, проекте нормативного правового акта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факторов, устранение которых из текста нормативного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CC1FF1" w:rsidRDefault="00CC1FF1" w:rsidP="00CC1FF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24. При обосновании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отдельных норм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25. Заключение оформляется на бланке Администрации поселения и подписывается уполномоченным лицом.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26. Заключение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нормативного правового акта направляется Главе поселения.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27. Заключение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проекта нормативного правового акта вместе с проектом возвращается лицу, представившему проект нормативного правового акта, для устранения замечаний.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lang w:val="en-US"/>
        </w:rPr>
        <w:t>IV</w:t>
      </w:r>
      <w:r>
        <w:rPr>
          <w:color w:val="000000"/>
        </w:rPr>
        <w:t>. УЧАСТИЕ ОБЩЕСТВЕННЫХ ОБЪЕДИНЕНИЙ,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САМОРЕГУЛИРУЕМЫХ ОРГАНИЗАЦИЙ, ИНЫХ ОРГАНИЗАЦИЙ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В ПРОВЕДЕНИИ АНТИКОРРУПЦИОННОЙ ЭКСПЕРТИЗЫ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jc w:val="center"/>
      </w:pP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28. Общественные объединения, саморегулируемые организации, иные организации вправе обратиться к Главе поселения с ходатайством о проведении антикоррупционной экспертизы действующего нормативного  правового акта Администрации поселения.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К ходатайству может быть приложено заключение по результатам антикоррупционной экспертизы, самостоятельно проведенной общественным объединением, саморегулируемой организацией, иной организацией в соответствии с Методикой.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29. Ходатайство рассматривается в 15-дневный срок со дня поступления Главе поселения.</w:t>
      </w:r>
    </w:p>
    <w:p w:rsidR="00CC1FF1" w:rsidRDefault="00CC1FF1" w:rsidP="00CC1FF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30. В случае принятия решения о проведении антикоррупционной экспертизы она проводится в соответствии с настоящим Положением, Методикой.</w:t>
      </w:r>
    </w:p>
    <w:p w:rsidR="00CC1FF1" w:rsidRDefault="00CC1FF1" w:rsidP="00CC1FF1">
      <w:pPr>
        <w:ind w:firstLine="540"/>
        <w:jc w:val="both"/>
      </w:pPr>
      <w:r>
        <w:rPr>
          <w:color w:val="000000"/>
        </w:rPr>
        <w:t>31. Заключение по результатам антикоррупционной экспертизы в обязательном порядке направляется общественному объединению, саморегулируемой организации, иной организации, направившей ходатайство о проведении экспертизы.</w:t>
      </w:r>
    </w:p>
    <w:p w:rsidR="00CC1FF1" w:rsidRDefault="00CC1FF1" w:rsidP="00CC1FF1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FF1"/>
    <w:rsid w:val="00051D32"/>
    <w:rsid w:val="005744C1"/>
    <w:rsid w:val="00753C6A"/>
    <w:rsid w:val="00902134"/>
    <w:rsid w:val="00CC1FF1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1824</Words>
  <Characters>10398</Characters>
  <Application>Microsoft Office Word</Application>
  <DocSecurity>0</DocSecurity>
  <Lines>86</Lines>
  <Paragraphs>24</Paragraphs>
  <ScaleCrop>false</ScaleCrop>
  <Company>Администрация Новокривошеинского СП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4</cp:revision>
  <dcterms:created xsi:type="dcterms:W3CDTF">2013-02-28T03:34:00Z</dcterms:created>
  <dcterms:modified xsi:type="dcterms:W3CDTF">2019-03-01T07:23:00Z</dcterms:modified>
</cp:coreProperties>
</file>