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37638D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EC29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EC2959">
        <w:rPr>
          <w:rFonts w:ascii="Times New Roman" w:hAnsi="Times New Roman"/>
          <w:sz w:val="26"/>
          <w:szCs w:val="26"/>
        </w:rPr>
        <w:t>.202</w:t>
      </w:r>
      <w:r w:rsidR="00083391">
        <w:rPr>
          <w:rFonts w:ascii="Times New Roman" w:hAnsi="Times New Roman"/>
          <w:sz w:val="26"/>
          <w:szCs w:val="26"/>
        </w:rPr>
        <w:t xml:space="preserve">2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123</w:t>
      </w:r>
    </w:p>
    <w:p w:rsidR="0034489C" w:rsidRDefault="0002063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0833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89C" w:rsidRPr="00C25025">
        <w:rPr>
          <w:rFonts w:ascii="Times New Roman" w:hAnsi="Times New Roman" w:cs="Times New Roman"/>
          <w:bCs/>
          <w:sz w:val="26"/>
          <w:szCs w:val="26"/>
        </w:rPr>
        <w:t>Новокр</w:t>
      </w:r>
      <w:r>
        <w:rPr>
          <w:rFonts w:ascii="Times New Roman" w:hAnsi="Times New Roman" w:cs="Times New Roman"/>
          <w:bCs/>
          <w:sz w:val="26"/>
          <w:szCs w:val="26"/>
        </w:rPr>
        <w:t>ивошеинского сельского поселения от 18.12.2018 № 126 « О наделении полномочиями администратора доходов местного бюджета»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4176A1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Новокривошеинского сельского поселения от 18.12.2018 № 126 «О наделении полномочиями администр</w:t>
      </w:r>
      <w:r w:rsidR="00FE4D14">
        <w:rPr>
          <w:rFonts w:ascii="Times New Roman" w:hAnsi="Times New Roman" w:cs="Times New Roman"/>
          <w:sz w:val="26"/>
          <w:szCs w:val="26"/>
        </w:rPr>
        <w:t xml:space="preserve">атора доходов местного бюджета» </w:t>
      </w:r>
    </w:p>
    <w:p w:rsidR="004176A1" w:rsidRDefault="00EE30EF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BE1">
        <w:rPr>
          <w:rFonts w:ascii="Times New Roman" w:hAnsi="Times New Roman" w:cs="Times New Roman"/>
          <w:sz w:val="26"/>
          <w:szCs w:val="26"/>
        </w:rPr>
        <w:t>) дополнить</w:t>
      </w:r>
      <w:r w:rsidR="004176A1">
        <w:rPr>
          <w:rFonts w:ascii="Times New Roman" w:hAnsi="Times New Roman" w:cs="Times New Roman"/>
          <w:sz w:val="26"/>
          <w:szCs w:val="26"/>
        </w:rPr>
        <w:t xml:space="preserve"> пункт 2 Постановления Администрации Новокривошеинского сельского поселения от 18.12.2018 № 126 «О наделении полномочиями администратора дох</w:t>
      </w:r>
      <w:r w:rsidR="00EE3BE1">
        <w:rPr>
          <w:rFonts w:ascii="Times New Roman" w:hAnsi="Times New Roman" w:cs="Times New Roman"/>
          <w:sz w:val="26"/>
          <w:szCs w:val="26"/>
        </w:rPr>
        <w:t>о</w:t>
      </w:r>
      <w:r w:rsidR="0037638D">
        <w:rPr>
          <w:rFonts w:ascii="Times New Roman" w:hAnsi="Times New Roman" w:cs="Times New Roman"/>
          <w:sz w:val="26"/>
          <w:szCs w:val="26"/>
        </w:rPr>
        <w:t>дов местного бюджета» следующим</w:t>
      </w:r>
      <w:r w:rsidR="004176A1">
        <w:rPr>
          <w:rFonts w:ascii="Times New Roman" w:hAnsi="Times New Roman" w:cs="Times New Roman"/>
          <w:sz w:val="26"/>
          <w:szCs w:val="26"/>
        </w:rPr>
        <w:t xml:space="preserve"> код</w:t>
      </w:r>
      <w:r w:rsidR="0037638D">
        <w:rPr>
          <w:rFonts w:ascii="Times New Roman" w:hAnsi="Times New Roman" w:cs="Times New Roman"/>
          <w:sz w:val="26"/>
          <w:szCs w:val="26"/>
        </w:rPr>
        <w:t>ом</w:t>
      </w:r>
      <w:r w:rsidR="004176A1">
        <w:rPr>
          <w:rFonts w:ascii="Times New Roman" w:hAnsi="Times New Roman" w:cs="Times New Roman"/>
          <w:sz w:val="26"/>
          <w:szCs w:val="26"/>
        </w:rPr>
        <w:t xml:space="preserve"> бюджетной классификации:</w:t>
      </w:r>
    </w:p>
    <w:p w:rsidR="00AF3AFD" w:rsidRDefault="00381BE5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083391">
        <w:rPr>
          <w:rFonts w:ascii="Times New Roman" w:hAnsi="Times New Roman" w:cs="Times New Roman"/>
          <w:sz w:val="26"/>
          <w:szCs w:val="26"/>
        </w:rPr>
        <w:t>2 0</w:t>
      </w:r>
      <w:r w:rsidR="0037638D">
        <w:rPr>
          <w:rFonts w:ascii="Times New Roman" w:hAnsi="Times New Roman" w:cs="Times New Roman"/>
          <w:sz w:val="26"/>
          <w:szCs w:val="26"/>
        </w:rPr>
        <w:t>2 25599</w:t>
      </w:r>
      <w:r w:rsidR="00757FD0">
        <w:rPr>
          <w:rFonts w:ascii="Times New Roman" w:hAnsi="Times New Roman" w:cs="Times New Roman"/>
          <w:sz w:val="26"/>
          <w:szCs w:val="26"/>
        </w:rPr>
        <w:t xml:space="preserve"> </w:t>
      </w:r>
      <w:r w:rsidR="00083391">
        <w:rPr>
          <w:rFonts w:ascii="Times New Roman" w:hAnsi="Times New Roman" w:cs="Times New Roman"/>
          <w:sz w:val="26"/>
          <w:szCs w:val="26"/>
        </w:rPr>
        <w:t>10</w:t>
      </w:r>
      <w:r w:rsidR="00757FD0">
        <w:rPr>
          <w:rFonts w:ascii="Times New Roman" w:hAnsi="Times New Roman" w:cs="Times New Roman"/>
          <w:sz w:val="26"/>
          <w:szCs w:val="26"/>
        </w:rPr>
        <w:t xml:space="preserve"> </w:t>
      </w:r>
      <w:r w:rsidR="00083391">
        <w:rPr>
          <w:rFonts w:ascii="Times New Roman" w:hAnsi="Times New Roman" w:cs="Times New Roman"/>
          <w:sz w:val="26"/>
          <w:szCs w:val="26"/>
        </w:rPr>
        <w:t>0000</w:t>
      </w:r>
      <w:r w:rsidR="00757FD0">
        <w:rPr>
          <w:rFonts w:ascii="Times New Roman" w:hAnsi="Times New Roman" w:cs="Times New Roman"/>
          <w:sz w:val="26"/>
          <w:szCs w:val="26"/>
        </w:rPr>
        <w:t xml:space="preserve"> 1</w:t>
      </w:r>
      <w:r w:rsidR="00083391">
        <w:rPr>
          <w:rFonts w:ascii="Times New Roman" w:hAnsi="Times New Roman" w:cs="Times New Roman"/>
          <w:sz w:val="26"/>
          <w:szCs w:val="26"/>
        </w:rPr>
        <w:t>5</w:t>
      </w:r>
      <w:r w:rsidR="00757FD0">
        <w:rPr>
          <w:rFonts w:ascii="Times New Roman" w:hAnsi="Times New Roman" w:cs="Times New Roman"/>
          <w:sz w:val="26"/>
          <w:szCs w:val="26"/>
        </w:rPr>
        <w:t xml:space="preserve">0 </w:t>
      </w:r>
      <w:r w:rsidR="00083391">
        <w:rPr>
          <w:rFonts w:ascii="Times New Roman" w:hAnsi="Times New Roman" w:cs="Times New Roman"/>
          <w:sz w:val="26"/>
          <w:szCs w:val="26"/>
        </w:rPr>
        <w:t>(</w:t>
      </w:r>
      <w:r w:rsidR="00757FD0">
        <w:rPr>
          <w:rFonts w:ascii="Times New Roman" w:hAnsi="Times New Roman" w:cs="Times New Roman"/>
          <w:sz w:val="26"/>
          <w:szCs w:val="26"/>
        </w:rPr>
        <w:t>«</w:t>
      </w:r>
      <w:r w:rsidR="0037638D">
        <w:rPr>
          <w:rFonts w:ascii="Times New Roman" w:hAnsi="Times New Roman" w:cs="Times New Roman"/>
          <w:sz w:val="26"/>
          <w:szCs w:val="26"/>
        </w:rPr>
        <w:t>Субсидии бюджетам сельских поселений на подготовку проектов межевания земельных участков и на проведение кадастровых работ</w:t>
      </w:r>
      <w:r w:rsidR="00D81F2A">
        <w:rPr>
          <w:rFonts w:ascii="Times New Roman" w:hAnsi="Times New Roman" w:cs="Times New Roman"/>
          <w:sz w:val="26"/>
          <w:szCs w:val="26"/>
        </w:rPr>
        <w:t>»</w:t>
      </w:r>
      <w:r w:rsidR="00083391">
        <w:rPr>
          <w:rFonts w:ascii="Times New Roman" w:hAnsi="Times New Roman" w:cs="Times New Roman"/>
          <w:sz w:val="26"/>
          <w:szCs w:val="26"/>
        </w:rPr>
        <w:t>)</w:t>
      </w:r>
      <w:r w:rsidR="009E15C8">
        <w:rPr>
          <w:rFonts w:ascii="Times New Roman" w:hAnsi="Times New Roman" w:cs="Times New Roman"/>
          <w:sz w:val="26"/>
          <w:szCs w:val="26"/>
        </w:rPr>
        <w:t>.</w:t>
      </w:r>
    </w:p>
    <w:p w:rsidR="00963CB2" w:rsidRPr="00963CB2" w:rsidRDefault="00963CB2" w:rsidP="00173BC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25025" w:rsidRPr="00963CB2">
        <w:rPr>
          <w:sz w:val="26"/>
          <w:szCs w:val="26"/>
        </w:rPr>
        <w:t>2</w:t>
      </w:r>
      <w:r w:rsidR="005905A2" w:rsidRPr="00963CB2">
        <w:rPr>
          <w:sz w:val="26"/>
          <w:szCs w:val="26"/>
        </w:rPr>
        <w:t xml:space="preserve">. Настоящее постановление вступает </w:t>
      </w:r>
      <w:r w:rsidRPr="00963CB2">
        <w:rPr>
          <w:sz w:val="26"/>
          <w:szCs w:val="26"/>
        </w:rPr>
        <w:t>в силу после его официального опубликования.</w:t>
      </w:r>
    </w:p>
    <w:p w:rsidR="0059473A" w:rsidRDefault="00963CB2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9473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 xml:space="preserve">постановления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Администрации Новокривошеинского сельского поселения.</w:t>
      </w:r>
    </w:p>
    <w:p w:rsidR="00963CB2" w:rsidRPr="00963CB2" w:rsidRDefault="00963CB2" w:rsidP="00963CB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63CB2">
        <w:rPr>
          <w:sz w:val="26"/>
          <w:szCs w:val="26"/>
        </w:rPr>
        <w:t xml:space="preserve">4.Настоящее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BA017B" w:rsidRPr="00BA017B" w:rsidRDefault="00BA017B" w:rsidP="00173B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</w:t>
      </w:r>
      <w:r w:rsidR="00173BC2">
        <w:rPr>
          <w:rFonts w:ascii="Times New Roman" w:hAnsi="Times New Roman"/>
          <w:sz w:val="26"/>
          <w:szCs w:val="26"/>
        </w:rPr>
        <w:t xml:space="preserve">ния                            </w:t>
      </w:r>
    </w:p>
    <w:p w:rsidR="00173BC2" w:rsidRDefault="009E15C8" w:rsidP="00173BC2">
      <w:pPr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3BC2">
        <w:rPr>
          <w:rFonts w:ascii="Times New Roman" w:hAnsi="Times New Roman"/>
          <w:sz w:val="26"/>
          <w:szCs w:val="26"/>
        </w:rPr>
        <w:t xml:space="preserve">                                                                        А.О.Саяпин</w:t>
      </w:r>
      <w:r w:rsidR="00173BC2" w:rsidRPr="00173BC2">
        <w:rPr>
          <w:sz w:val="26"/>
          <w:szCs w:val="26"/>
        </w:rPr>
        <w:t xml:space="preserve"> </w:t>
      </w:r>
    </w:p>
    <w:p w:rsidR="00173BC2" w:rsidRDefault="00173BC2" w:rsidP="00173BC2">
      <w:pPr>
        <w:ind w:firstLine="0"/>
        <w:rPr>
          <w:sz w:val="26"/>
          <w:szCs w:val="26"/>
        </w:rPr>
      </w:pPr>
    </w:p>
    <w:p w:rsidR="00173BC2" w:rsidRDefault="00173BC2" w:rsidP="00173BC2">
      <w:pPr>
        <w:ind w:firstLine="0"/>
        <w:rPr>
          <w:rFonts w:ascii="Times New Roman" w:hAnsi="Times New Roman" w:cs="Times New Roman"/>
        </w:rPr>
      </w:pPr>
      <w:r w:rsidRPr="00173BC2">
        <w:rPr>
          <w:rFonts w:ascii="Times New Roman" w:hAnsi="Times New Roman" w:cs="Times New Roman"/>
        </w:rPr>
        <w:t>Дубанос Татьяна Андреевна  </w:t>
      </w:r>
      <w:r>
        <w:rPr>
          <w:rFonts w:ascii="Times New Roman" w:hAnsi="Times New Roman" w:cs="Times New Roman"/>
        </w:rPr>
        <w:t>тел.</w:t>
      </w:r>
      <w:r w:rsidRPr="00173BC2">
        <w:rPr>
          <w:rFonts w:ascii="Times New Roman" w:hAnsi="Times New Roman" w:cs="Times New Roman"/>
        </w:rPr>
        <w:t xml:space="preserve"> (8-38-251) 4-75-33</w:t>
      </w:r>
    </w:p>
    <w:p w:rsidR="00E6569A" w:rsidRPr="00E6569A" w:rsidRDefault="00173BC2" w:rsidP="00E6569A">
      <w:pPr>
        <w:ind w:firstLine="0"/>
        <w:rPr>
          <w:rFonts w:ascii="Times New Roman" w:hAnsi="Times New Roman" w:cs="Times New Roman"/>
        </w:rPr>
      </w:pPr>
      <w:r w:rsidRPr="00173BC2">
        <w:rPr>
          <w:rFonts w:ascii="Times New Roman" w:hAnsi="Times New Roman" w:cs="Times New Roman"/>
        </w:rPr>
        <w:t>Направлено: Бухгалтерия, Прокуратуру</w:t>
      </w:r>
      <w:bookmarkStart w:id="0" w:name="_GoBack"/>
      <w:bookmarkEnd w:id="0"/>
    </w:p>
    <w:sectPr w:rsidR="00E6569A" w:rsidRPr="00E6569A" w:rsidSect="00E6569A">
      <w:headerReference w:type="first" r:id="rId9"/>
      <w:pgSz w:w="11906" w:h="16838"/>
      <w:pgMar w:top="1134" w:right="567" w:bottom="56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C3" w:rsidRDefault="00B97BC3" w:rsidP="008D5C8E">
      <w:pPr>
        <w:spacing w:line="240" w:lineRule="auto"/>
      </w:pPr>
      <w:r>
        <w:separator/>
      </w:r>
    </w:p>
  </w:endnote>
  <w:endnote w:type="continuationSeparator" w:id="1">
    <w:p w:rsidR="00B97BC3" w:rsidRDefault="00B97BC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C3" w:rsidRDefault="00B97BC3" w:rsidP="008D5C8E">
      <w:pPr>
        <w:spacing w:line="240" w:lineRule="auto"/>
      </w:pPr>
      <w:r>
        <w:separator/>
      </w:r>
    </w:p>
  </w:footnote>
  <w:footnote w:type="continuationSeparator" w:id="1">
    <w:p w:rsidR="00B97BC3" w:rsidRDefault="00B97BC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38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244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0BEA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A4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BC3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69A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58</cp:revision>
  <cp:lastPrinted>2022-11-22T04:13:00Z</cp:lastPrinted>
  <dcterms:created xsi:type="dcterms:W3CDTF">2019-03-25T16:31:00Z</dcterms:created>
  <dcterms:modified xsi:type="dcterms:W3CDTF">2022-11-24T06:25:00Z</dcterms:modified>
</cp:coreProperties>
</file>