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54" w:rsidRDefault="00DA0A54" w:rsidP="00DA0A54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73471216" r:id="rId5"/>
        </w:object>
      </w:r>
    </w:p>
    <w:p w:rsidR="00DA0A54" w:rsidRDefault="00DA0A54" w:rsidP="00DA0A54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DA0A54" w:rsidRDefault="00DA0A54" w:rsidP="00DA0A54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DA0A54" w:rsidRDefault="00DA0A54" w:rsidP="00DA0A54">
      <w:pPr>
        <w:spacing w:after="480"/>
      </w:pPr>
      <w:r>
        <w:rPr>
          <w:rFonts w:ascii="Times New Roman" w:hAnsi="Times New Roman"/>
          <w:sz w:val="26"/>
        </w:rPr>
        <w:t xml:space="preserve">28.03.2024                                                                                                               № </w:t>
      </w:r>
      <w:bookmarkStart w:id="0" w:name="_GoBack"/>
      <w:bookmarkEnd w:id="0"/>
      <w:r w:rsidR="001F5586">
        <w:rPr>
          <w:rFonts w:ascii="Times New Roman" w:hAnsi="Times New Roman"/>
          <w:sz w:val="26"/>
        </w:rPr>
        <w:t>34</w:t>
      </w:r>
    </w:p>
    <w:p w:rsidR="00DA0A54" w:rsidRDefault="00DA0A54" w:rsidP="00DA0A54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DA0A54" w:rsidRDefault="00DA0A54" w:rsidP="00DA0A54">
      <w:pPr>
        <w:jc w:val="center"/>
      </w:pPr>
      <w:r>
        <w:rPr>
          <w:rFonts w:ascii="Times New Roman" w:hAnsi="Times New Roman"/>
          <w:sz w:val="26"/>
        </w:rPr>
        <w:t>Кривошеинского района</w:t>
      </w:r>
    </w:p>
    <w:p w:rsidR="00DA0A54" w:rsidRDefault="00DA0A54" w:rsidP="00DA0A54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DA0A54" w:rsidRDefault="00DA0A54" w:rsidP="00DA0A54">
      <w:pPr>
        <w:jc w:val="center"/>
      </w:pPr>
      <w:r>
        <w:rPr>
          <w:rFonts w:ascii="Times New Roman" w:hAnsi="Times New Roman"/>
          <w:sz w:val="26"/>
        </w:rPr>
        <w:t xml:space="preserve"> О приёме в собственность муниципального образования</w:t>
      </w:r>
    </w:p>
    <w:p w:rsidR="00DA0A54" w:rsidRDefault="00DA0A54" w:rsidP="00DA0A54">
      <w:pPr>
        <w:jc w:val="center"/>
      </w:pPr>
      <w:r>
        <w:rPr>
          <w:rFonts w:ascii="Times New Roman" w:hAnsi="Times New Roman"/>
          <w:sz w:val="26"/>
        </w:rPr>
        <w:t>Новокривошеинское сельское поселение недвижимого имущества (земельные участки)</w:t>
      </w:r>
    </w:p>
    <w:p w:rsidR="00DA0A54" w:rsidRDefault="00DA0A54" w:rsidP="00DA0A54">
      <w:pPr>
        <w:jc w:val="center"/>
      </w:pPr>
    </w:p>
    <w:p w:rsidR="00DA0A54" w:rsidRDefault="00DA0A54" w:rsidP="00DA0A54">
      <w:pPr>
        <w:jc w:val="both"/>
      </w:pPr>
      <w:r>
        <w:rPr>
          <w:rFonts w:ascii="Times New Roman" w:hAnsi="Times New Roman"/>
          <w:sz w:val="26"/>
        </w:rPr>
        <w:t xml:space="preserve">        </w:t>
      </w:r>
      <w:r w:rsidR="007C68D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DA0A54" w:rsidRDefault="00DA0A54" w:rsidP="00DA0A54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DA0A54" w:rsidRDefault="00DA0A54" w:rsidP="00DA0A54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DA0A54" w:rsidRDefault="00DA0A54" w:rsidP="00DA0A5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Земельный у</w:t>
      </w:r>
      <w:r w:rsidR="001F5586">
        <w:rPr>
          <w:rFonts w:ascii="Times New Roman" w:hAnsi="Times New Roman"/>
          <w:sz w:val="26"/>
        </w:rPr>
        <w:t>часток, вид права: собственность, площадь 24875 кв.м, кадастровая стоимость 1022611,25</w:t>
      </w:r>
      <w:r>
        <w:rPr>
          <w:rFonts w:ascii="Times New Roman" w:hAnsi="Times New Roman"/>
          <w:sz w:val="26"/>
        </w:rPr>
        <w:t xml:space="preserve"> руб., </w:t>
      </w:r>
      <w:r w:rsidR="001F5586">
        <w:rPr>
          <w:rFonts w:ascii="Times New Roman" w:hAnsi="Times New Roman"/>
          <w:sz w:val="26"/>
        </w:rPr>
        <w:t>кадастровый  номер 70:09:0100012:417</w:t>
      </w:r>
      <w:r>
        <w:rPr>
          <w:rFonts w:ascii="Times New Roman" w:hAnsi="Times New Roman"/>
          <w:sz w:val="26"/>
        </w:rPr>
        <w:t xml:space="preserve">, категория земель: земли </w:t>
      </w:r>
      <w:r w:rsidR="001F5586">
        <w:rPr>
          <w:rFonts w:ascii="Times New Roman" w:hAnsi="Times New Roman"/>
          <w:sz w:val="26"/>
        </w:rPr>
        <w:t>населенных пунктов</w:t>
      </w:r>
      <w:r>
        <w:rPr>
          <w:rFonts w:ascii="Times New Roman" w:hAnsi="Times New Roman"/>
          <w:sz w:val="26"/>
        </w:rPr>
        <w:t>, вид разрешенн</w:t>
      </w:r>
      <w:r w:rsidR="001F5586">
        <w:rPr>
          <w:rFonts w:ascii="Times New Roman" w:hAnsi="Times New Roman"/>
          <w:sz w:val="26"/>
        </w:rPr>
        <w:t>ого использования: для размещения кладбищ</w:t>
      </w:r>
      <w:r w:rsidR="007C68D8">
        <w:rPr>
          <w:rFonts w:ascii="Times New Roman" w:hAnsi="Times New Roman"/>
          <w:sz w:val="26"/>
        </w:rPr>
        <w:t>, адрес</w:t>
      </w:r>
      <w:r>
        <w:rPr>
          <w:rFonts w:ascii="Times New Roman" w:hAnsi="Times New Roman"/>
          <w:sz w:val="26"/>
        </w:rPr>
        <w:t xml:space="preserve">: </w:t>
      </w:r>
      <w:r w:rsidR="001F5586">
        <w:rPr>
          <w:rFonts w:ascii="Times New Roman" w:hAnsi="Times New Roman"/>
          <w:sz w:val="26"/>
        </w:rPr>
        <w:t xml:space="preserve">Российская Федерация, </w:t>
      </w:r>
      <w:r>
        <w:rPr>
          <w:rFonts w:ascii="Times New Roman" w:hAnsi="Times New Roman"/>
          <w:sz w:val="26"/>
        </w:rPr>
        <w:t>Томская область, Кривошеинский</w:t>
      </w:r>
      <w:r w:rsidR="001F5586">
        <w:rPr>
          <w:rFonts w:ascii="Times New Roman" w:hAnsi="Times New Roman"/>
          <w:sz w:val="26"/>
        </w:rPr>
        <w:t xml:space="preserve"> район, Новокривошеинское сельское поселение</w:t>
      </w:r>
      <w:r w:rsidR="005305B5">
        <w:rPr>
          <w:rFonts w:ascii="Times New Roman" w:hAnsi="Times New Roman"/>
          <w:sz w:val="26"/>
        </w:rPr>
        <w:t>, с.Малиновка</w:t>
      </w:r>
      <w:r>
        <w:rPr>
          <w:rFonts w:ascii="Times New Roman" w:hAnsi="Times New Roman"/>
          <w:sz w:val="26"/>
        </w:rPr>
        <w:t>. Основание: Выписка из Единого государственного реестра недвижимости об основных характеристиках и зарегистрированных пра</w:t>
      </w:r>
      <w:r w:rsidR="001F5586">
        <w:rPr>
          <w:rFonts w:ascii="Times New Roman" w:hAnsi="Times New Roman"/>
          <w:sz w:val="26"/>
        </w:rPr>
        <w:t>вах на объект недвижимости от 28.03.2024</w:t>
      </w:r>
      <w:r>
        <w:rPr>
          <w:rFonts w:ascii="Times New Roman" w:hAnsi="Times New Roman"/>
          <w:sz w:val="26"/>
        </w:rPr>
        <w:t xml:space="preserve">г., </w:t>
      </w:r>
      <w:r w:rsidR="001F5586">
        <w:rPr>
          <w:rFonts w:ascii="Times New Roman" w:hAnsi="Times New Roman"/>
          <w:sz w:val="26"/>
        </w:rPr>
        <w:t>запись регистрации 70:09:0100012</w:t>
      </w:r>
      <w:r>
        <w:rPr>
          <w:rFonts w:ascii="Times New Roman" w:hAnsi="Times New Roman"/>
          <w:sz w:val="26"/>
        </w:rPr>
        <w:t>:</w:t>
      </w:r>
      <w:r w:rsidR="001F5586">
        <w:rPr>
          <w:rFonts w:ascii="Times New Roman" w:hAnsi="Times New Roman"/>
          <w:sz w:val="26"/>
        </w:rPr>
        <w:t>417-70/059/2024-2 от 28.03.2024</w:t>
      </w:r>
      <w:r>
        <w:rPr>
          <w:rFonts w:ascii="Times New Roman" w:hAnsi="Times New Roman"/>
          <w:sz w:val="26"/>
        </w:rPr>
        <w:t xml:space="preserve">г.;  </w:t>
      </w:r>
    </w:p>
    <w:p w:rsidR="00DA0A54" w:rsidRDefault="00DA0A54" w:rsidP="00DA0A5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</w:t>
      </w:r>
      <w:r w:rsidR="005305B5">
        <w:rPr>
          <w:rFonts w:ascii="Times New Roman" w:hAnsi="Times New Roman"/>
          <w:sz w:val="26"/>
        </w:rPr>
        <w:t xml:space="preserve">Земельный участок, вид права: собственность, площадь 8482 кв.м, кадастровая стоимость 389323,80 руб., кадастровый  номер 70:09:0100024:657,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</w:t>
      </w:r>
      <w:r w:rsidR="007C68D8">
        <w:rPr>
          <w:rFonts w:ascii="Times New Roman" w:hAnsi="Times New Roman"/>
          <w:sz w:val="26"/>
        </w:rPr>
        <w:t>кладбищ, адрес</w:t>
      </w:r>
      <w:r w:rsidR="005305B5">
        <w:rPr>
          <w:rFonts w:ascii="Times New Roman" w:hAnsi="Times New Roman"/>
          <w:sz w:val="26"/>
        </w:rPr>
        <w:t xml:space="preserve">: Российская Федерация, Томская область, Кривошеинский район, Новокривошеинское сельское поселение. Основание: Выписка из Единого государственного реестра недвижимости об основных характеристиках и зарегистрированных правах на </w:t>
      </w:r>
      <w:r w:rsidR="005305B5">
        <w:rPr>
          <w:rFonts w:ascii="Times New Roman" w:hAnsi="Times New Roman"/>
          <w:sz w:val="26"/>
        </w:rPr>
        <w:lastRenderedPageBreak/>
        <w:t xml:space="preserve">объект недвижимости от 28.03.2024г., запись регистрации 70:09:0100024:657-70/059/2024-2 от 28.03.2024г.;  </w:t>
      </w:r>
    </w:p>
    <w:p w:rsidR="00DA0A54" w:rsidRDefault="00DA0A54" w:rsidP="00DA0A54">
      <w:pPr>
        <w:jc w:val="both"/>
      </w:pPr>
      <w:r>
        <w:rPr>
          <w:rFonts w:ascii="Times New Roman" w:hAnsi="Times New Roman"/>
          <w:sz w:val="26"/>
        </w:rPr>
        <w:t xml:space="preserve">        </w:t>
      </w:r>
      <w:r w:rsidR="007C68D8">
        <w:rPr>
          <w:rFonts w:ascii="Times New Roman" w:hAnsi="Times New Roman"/>
          <w:sz w:val="26"/>
        </w:rPr>
        <w:t xml:space="preserve">   2. Бухгалтерии </w:t>
      </w:r>
      <w:r>
        <w:rPr>
          <w:rFonts w:ascii="Times New Roman" w:hAnsi="Times New Roman"/>
          <w:sz w:val="26"/>
        </w:rPr>
        <w:t xml:space="preserve"> поставить на баланс вышеуказанное недвижимое имущество.</w:t>
      </w:r>
    </w:p>
    <w:p w:rsidR="00DA0A54" w:rsidRDefault="00DA0A54" w:rsidP="00DA0A54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</w:t>
      </w:r>
      <w:r w:rsidR="007C68D8">
        <w:rPr>
          <w:rFonts w:ascii="Times New Roman" w:hAnsi="Times New Roman"/>
          <w:sz w:val="26"/>
        </w:rPr>
        <w:t xml:space="preserve">земельным ресурсам </w:t>
      </w:r>
      <w:r>
        <w:rPr>
          <w:rFonts w:ascii="Times New Roman" w:hAnsi="Times New Roman"/>
          <w:sz w:val="26"/>
        </w:rPr>
        <w:t xml:space="preserve"> внести в реестр  муниципального имущества Новокривошеинского сельского поселения вышеуказанные земельные участки.</w:t>
      </w:r>
    </w:p>
    <w:p w:rsidR="00DA0A54" w:rsidRDefault="00DA0A54" w:rsidP="00DA0A54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с даты его подписания.</w:t>
      </w:r>
    </w:p>
    <w:p w:rsidR="00DA0A54" w:rsidRDefault="00DA0A54" w:rsidP="00DA0A54">
      <w:pPr>
        <w:jc w:val="both"/>
      </w:pPr>
      <w:r>
        <w:rPr>
          <w:rFonts w:ascii="Times New Roman" w:hAnsi="Times New Roman"/>
          <w:sz w:val="26"/>
        </w:rPr>
        <w:t xml:space="preserve">          5. Контроль за исполнением настоящего постановления оставляю за собой.</w:t>
      </w:r>
    </w:p>
    <w:p w:rsidR="00DA0A54" w:rsidRDefault="00DA0A54" w:rsidP="00DA0A54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DA0A54" w:rsidRDefault="00DA0A54" w:rsidP="00DA0A54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DA0A54" w:rsidRDefault="00DA0A54" w:rsidP="00DA0A54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DA0A54" w:rsidRDefault="00DA0A54" w:rsidP="00DA0A54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DA0A54" w:rsidRDefault="00DA0A54" w:rsidP="00DA0A54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DA0A54" w:rsidRDefault="00DA0A54" w:rsidP="00DA0A54"/>
    <w:p w:rsidR="00A80662" w:rsidRDefault="00A80662" w:rsidP="00DA0A54"/>
    <w:p w:rsidR="00A80662" w:rsidRDefault="00A80662" w:rsidP="00DA0A54"/>
    <w:p w:rsidR="00A80662" w:rsidRDefault="00A80662" w:rsidP="00DA0A54"/>
    <w:p w:rsidR="00A80662" w:rsidRDefault="00A80662" w:rsidP="00DA0A54"/>
    <w:p w:rsidR="00DA0A54" w:rsidRDefault="00DA0A54" w:rsidP="00DA0A54"/>
    <w:p w:rsidR="00DA0A54" w:rsidRDefault="00DA0A54" w:rsidP="00DA0A54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Тамара Михайловна</w:t>
      </w:r>
    </w:p>
    <w:p w:rsidR="00DA0A54" w:rsidRDefault="00DA0A54" w:rsidP="00DA0A54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DA0A54" w:rsidRDefault="00DA0A54" w:rsidP="00DA0A54">
      <w:pPr>
        <w:rPr>
          <w:rFonts w:ascii="Times New Roman" w:hAnsi="Times New Roman"/>
        </w:rPr>
      </w:pPr>
    </w:p>
    <w:p w:rsidR="00A80662" w:rsidRDefault="00A80662" w:rsidP="00DA0A54">
      <w:pPr>
        <w:rPr>
          <w:rFonts w:ascii="Times New Roman" w:hAnsi="Times New Roman"/>
        </w:rPr>
      </w:pPr>
    </w:p>
    <w:p w:rsidR="00A80662" w:rsidRDefault="00A80662" w:rsidP="00DA0A54">
      <w:pPr>
        <w:rPr>
          <w:rFonts w:ascii="Times New Roman" w:hAnsi="Times New Roman"/>
        </w:rPr>
      </w:pPr>
    </w:p>
    <w:p w:rsidR="00A80662" w:rsidRDefault="00A80662" w:rsidP="00DA0A54">
      <w:pPr>
        <w:rPr>
          <w:rFonts w:ascii="Times New Roman" w:hAnsi="Times New Roman"/>
        </w:rPr>
      </w:pPr>
    </w:p>
    <w:p w:rsidR="00DA0A54" w:rsidRDefault="00DA0A54" w:rsidP="00DA0A54">
      <w:pPr>
        <w:rPr>
          <w:rFonts w:ascii="Times New Roman" w:hAnsi="Times New Roman"/>
        </w:rPr>
      </w:pPr>
    </w:p>
    <w:p w:rsidR="00DA0A54" w:rsidRDefault="00DA0A54" w:rsidP="00DA0A54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DA0A54" w:rsidRDefault="00DA0A54" w:rsidP="00DA0A54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DA0A54" w:rsidRDefault="00DA0A54" w:rsidP="00DA0A54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DA0A54" w:rsidRDefault="00DA0A54" w:rsidP="00DA0A54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p w:rsidR="00DA0A54" w:rsidRDefault="00DA0A54" w:rsidP="00DA0A54"/>
    <w:p w:rsidR="00917AEE" w:rsidRDefault="00917AEE"/>
    <w:sectPr w:rsidR="00917AEE" w:rsidSect="0091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54"/>
    <w:rsid w:val="001F5586"/>
    <w:rsid w:val="005305B5"/>
    <w:rsid w:val="007C68D8"/>
    <w:rsid w:val="00917AEE"/>
    <w:rsid w:val="00A80662"/>
    <w:rsid w:val="00C53927"/>
    <w:rsid w:val="00D96DE1"/>
    <w:rsid w:val="00DA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5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2024-04-01T03:04:00Z</cp:lastPrinted>
  <dcterms:created xsi:type="dcterms:W3CDTF">2024-03-29T08:26:00Z</dcterms:created>
  <dcterms:modified xsi:type="dcterms:W3CDTF">2024-04-01T03:07:00Z</dcterms:modified>
</cp:coreProperties>
</file>