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D23D05" w:rsidP="0034312C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1.2024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A0467">
        <w:rPr>
          <w:sz w:val="26"/>
          <w:szCs w:val="26"/>
        </w:rPr>
        <w:t xml:space="preserve">    </w:t>
      </w:r>
      <w:r w:rsidR="00EB08FC" w:rsidRPr="00F62053">
        <w:rPr>
          <w:sz w:val="26"/>
          <w:szCs w:val="26"/>
        </w:rPr>
        <w:t xml:space="preserve">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3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924405" w:rsidRPr="00182DB3" w:rsidRDefault="00182DB3" w:rsidP="00924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4405" w:rsidRPr="00182DB3">
        <w:rPr>
          <w:sz w:val="26"/>
          <w:szCs w:val="26"/>
        </w:rPr>
        <w:t>В  соответствии с постановлением Адм</w:t>
      </w:r>
      <w:r w:rsidR="00A152F3">
        <w:rPr>
          <w:sz w:val="26"/>
          <w:szCs w:val="26"/>
        </w:rPr>
        <w:t>инистрации Томской области от 2</w:t>
      </w:r>
      <w:r w:rsidR="00D23D05">
        <w:rPr>
          <w:sz w:val="26"/>
          <w:szCs w:val="26"/>
        </w:rPr>
        <w:t>6 декабря 2023 № 620</w:t>
      </w:r>
      <w:r w:rsidR="00924405">
        <w:rPr>
          <w:sz w:val="26"/>
          <w:szCs w:val="26"/>
        </w:rPr>
        <w:t>а «</w:t>
      </w:r>
      <w:r w:rsidR="00D23D05">
        <w:rPr>
          <w:sz w:val="26"/>
          <w:szCs w:val="26"/>
        </w:rPr>
        <w:t xml:space="preserve">О </w:t>
      </w:r>
      <w:r w:rsidR="00A152F3">
        <w:rPr>
          <w:sz w:val="26"/>
          <w:szCs w:val="26"/>
        </w:rPr>
        <w:t>внесении изменений в отдельные постановления Администрации томской области</w:t>
      </w:r>
      <w:r w:rsidR="00924405">
        <w:rPr>
          <w:sz w:val="26"/>
          <w:szCs w:val="26"/>
        </w:rPr>
        <w:t>», в целях совершенствования структуры заработной платы работников Администрации Новокривошеинского сельского поселения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A25ECF" w:rsidRPr="00125DA9" w:rsidRDefault="00125DA9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D23D05">
        <w:rPr>
          <w:sz w:val="26"/>
          <w:szCs w:val="26"/>
        </w:rPr>
        <w:t xml:space="preserve">Увеличить </w:t>
      </w:r>
      <w:r w:rsidR="00A25ECF" w:rsidRPr="00125DA9">
        <w:rPr>
          <w:sz w:val="26"/>
          <w:szCs w:val="26"/>
        </w:rPr>
        <w:t xml:space="preserve">с 1 </w:t>
      </w:r>
      <w:r w:rsidR="00D23D05">
        <w:rPr>
          <w:sz w:val="26"/>
          <w:szCs w:val="26"/>
        </w:rPr>
        <w:t>января 2024</w:t>
      </w:r>
      <w:r w:rsidR="00A25ECF" w:rsidRPr="00125DA9">
        <w:rPr>
          <w:sz w:val="26"/>
          <w:szCs w:val="26"/>
        </w:rPr>
        <w:t xml:space="preserve"> года </w:t>
      </w:r>
      <w:r w:rsidR="00D65560">
        <w:rPr>
          <w:sz w:val="26"/>
          <w:szCs w:val="26"/>
        </w:rPr>
        <w:t xml:space="preserve">на 7,9% </w:t>
      </w:r>
      <w:r w:rsidR="00A25ECF" w:rsidRPr="00125DA9">
        <w:rPr>
          <w:sz w:val="26"/>
          <w:szCs w:val="26"/>
        </w:rPr>
        <w:t>оклады (должностные оклады) работников, исполняющих обязанности по техническому обеспечению органов местного самоуправления Новокривошеинского сельского поселения, а также рабочих</w:t>
      </w:r>
      <w:r w:rsidR="00D23D05">
        <w:rPr>
          <w:sz w:val="26"/>
          <w:szCs w:val="26"/>
        </w:rPr>
        <w:t>.</w:t>
      </w:r>
    </w:p>
    <w:p w:rsidR="00125DA9" w:rsidRPr="00125DA9" w:rsidRDefault="00125DA9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2. Внести  в постановление Администрации Новокри</w:t>
      </w:r>
      <w:r w:rsidR="00EA0467">
        <w:rPr>
          <w:sz w:val="26"/>
          <w:szCs w:val="26"/>
        </w:rPr>
        <w:t xml:space="preserve">вошеинского сельского поселения </w:t>
      </w:r>
      <w:r w:rsidRPr="00125DA9">
        <w:rPr>
          <w:sz w:val="26"/>
          <w:szCs w:val="26"/>
        </w:rPr>
        <w:t>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следующие изменения: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25DA9">
        <w:rPr>
          <w:sz w:val="26"/>
          <w:szCs w:val="26"/>
        </w:rPr>
        <w:t>в размерах должностных окладов по общеотраслевым должностям руководителей, специалистов, служащих и общеотраслевым профессиям рабочих, иных  специалистов, утвержденных указанным постановлением в части III «Должностные оклады» в пункте 3.1 таблицу изложить в следующей редакции:</w:t>
      </w:r>
      <w:proofErr w:type="gramEnd"/>
    </w:p>
    <w:tbl>
      <w:tblPr>
        <w:tblStyle w:val="a6"/>
        <w:tblW w:w="0" w:type="auto"/>
        <w:tblInd w:w="284" w:type="dxa"/>
        <w:tblLook w:val="04A0"/>
      </w:tblPr>
      <w:tblGrid>
        <w:gridCol w:w="4636"/>
        <w:gridCol w:w="3977"/>
      </w:tblGrid>
      <w:tr w:rsidR="00125DA9" w:rsidRPr="00125DA9" w:rsidTr="00EB08FC">
        <w:tc>
          <w:tcPr>
            <w:tcW w:w="0" w:type="auto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25DA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77" w:type="dxa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Размер </w:t>
            </w:r>
            <w:proofErr w:type="gramStart"/>
            <w:r w:rsidRPr="00125DA9">
              <w:rPr>
                <w:sz w:val="26"/>
                <w:szCs w:val="26"/>
              </w:rPr>
              <w:t>должностного</w:t>
            </w:r>
            <w:proofErr w:type="gramEnd"/>
          </w:p>
          <w:p w:rsidR="00125DA9" w:rsidRPr="00125DA9" w:rsidRDefault="00EB08FC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О</w:t>
            </w:r>
            <w:r w:rsidR="00125DA9" w:rsidRPr="00125DA9">
              <w:rPr>
                <w:sz w:val="26"/>
                <w:szCs w:val="26"/>
              </w:rPr>
              <w:t>клада</w:t>
            </w:r>
            <w:r>
              <w:rPr>
                <w:sz w:val="26"/>
                <w:szCs w:val="26"/>
              </w:rPr>
              <w:t xml:space="preserve"> </w:t>
            </w:r>
            <w:r w:rsidR="00125DA9" w:rsidRPr="00125DA9">
              <w:rPr>
                <w:sz w:val="26"/>
                <w:szCs w:val="26"/>
              </w:rPr>
              <w:t>(рублей)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по работе с населением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11 250</w:t>
            </w:r>
            <w:r w:rsidR="006D076C">
              <w:rPr>
                <w:sz w:val="26"/>
                <w:szCs w:val="26"/>
              </w:rPr>
              <w:t>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с</w:t>
            </w:r>
            <w:proofErr w:type="gramStart"/>
            <w:r w:rsidRPr="00125DA9">
              <w:rPr>
                <w:sz w:val="26"/>
                <w:szCs w:val="26"/>
              </w:rPr>
              <w:t>.М</w:t>
            </w:r>
            <w:proofErr w:type="gramEnd"/>
            <w:r w:rsidRPr="00125DA9">
              <w:rPr>
                <w:sz w:val="26"/>
                <w:szCs w:val="26"/>
              </w:rPr>
              <w:t>алиновка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11 250</w:t>
            </w:r>
            <w:r w:rsidR="006D076C">
              <w:rPr>
                <w:sz w:val="26"/>
                <w:szCs w:val="26"/>
              </w:rPr>
              <w:t>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Специалист по ЖКХ, ГО и ЧС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11 471</w:t>
            </w:r>
            <w:r w:rsidR="006D076C">
              <w:rPr>
                <w:sz w:val="26"/>
                <w:szCs w:val="26"/>
              </w:rPr>
              <w:t>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11 861</w:t>
            </w:r>
            <w:r w:rsidR="006D076C">
              <w:rPr>
                <w:sz w:val="26"/>
                <w:szCs w:val="26"/>
              </w:rPr>
              <w:t>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11 628</w:t>
            </w:r>
            <w:r w:rsidR="006D076C">
              <w:rPr>
                <w:sz w:val="26"/>
                <w:szCs w:val="26"/>
              </w:rPr>
              <w:t>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977" w:type="dxa"/>
          </w:tcPr>
          <w:p w:rsidR="00125DA9" w:rsidRPr="00125DA9" w:rsidRDefault="00D23D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8 170</w:t>
            </w:r>
            <w:r w:rsidR="006D076C">
              <w:rPr>
                <w:sz w:val="26"/>
                <w:szCs w:val="26"/>
              </w:rPr>
              <w:t>,00</w:t>
            </w:r>
            <w:r w:rsidR="00125DA9">
              <w:rPr>
                <w:sz w:val="26"/>
                <w:szCs w:val="26"/>
              </w:rPr>
              <w:t>»</w:t>
            </w:r>
          </w:p>
        </w:tc>
      </w:tr>
    </w:tbl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</w:t>
      </w:r>
      <w:r w:rsidR="00A152F3">
        <w:rPr>
          <w:sz w:val="26"/>
          <w:szCs w:val="26"/>
        </w:rPr>
        <w:t>постановление вступает в силу</w:t>
      </w:r>
      <w:r w:rsidR="00D23D05">
        <w:rPr>
          <w:sz w:val="26"/>
          <w:szCs w:val="26"/>
        </w:rPr>
        <w:t xml:space="preserve"> </w:t>
      </w:r>
      <w:proofErr w:type="gramStart"/>
      <w:r w:rsidR="00D23D05">
        <w:rPr>
          <w:sz w:val="26"/>
          <w:szCs w:val="26"/>
        </w:rPr>
        <w:t>с даты</w:t>
      </w:r>
      <w:proofErr w:type="gramEnd"/>
      <w:r w:rsidR="00D23D05">
        <w:rPr>
          <w:sz w:val="26"/>
          <w:szCs w:val="26"/>
        </w:rPr>
        <w:t xml:space="preserve"> его подписания </w:t>
      </w:r>
      <w:r w:rsidR="00D23D05" w:rsidRPr="00125DA9">
        <w:rPr>
          <w:sz w:val="26"/>
          <w:szCs w:val="26"/>
        </w:rPr>
        <w:t>и распространяется  на правоотношения, возникшие с 1</w:t>
      </w:r>
      <w:r w:rsidR="00D23D05">
        <w:rPr>
          <w:sz w:val="26"/>
          <w:szCs w:val="26"/>
        </w:rPr>
        <w:t xml:space="preserve"> января 2024</w:t>
      </w:r>
      <w:r w:rsidR="00D23D05" w:rsidRPr="00125DA9">
        <w:rPr>
          <w:sz w:val="26"/>
          <w:szCs w:val="26"/>
        </w:rPr>
        <w:t xml:space="preserve"> года</w:t>
      </w:r>
      <w:r w:rsidR="005E60A0">
        <w:rPr>
          <w:sz w:val="26"/>
          <w:szCs w:val="26"/>
        </w:rPr>
        <w:t>.</w:t>
      </w:r>
    </w:p>
    <w:p w:rsidR="002D2E24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2D2E24" w:rsidRPr="00B21B20" w:rsidRDefault="002D2E24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sectPr w:rsidR="0034312C" w:rsidRPr="00B21B20" w:rsidSect="002D2E24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06016"/>
    <w:rsid w:val="00050AAA"/>
    <w:rsid w:val="000C2617"/>
    <w:rsid w:val="000D2E3A"/>
    <w:rsid w:val="00125DA9"/>
    <w:rsid w:val="00160B38"/>
    <w:rsid w:val="001719CE"/>
    <w:rsid w:val="00176918"/>
    <w:rsid w:val="00182DB3"/>
    <w:rsid w:val="00183001"/>
    <w:rsid w:val="0026349F"/>
    <w:rsid w:val="002D2E24"/>
    <w:rsid w:val="0034312C"/>
    <w:rsid w:val="003E4766"/>
    <w:rsid w:val="004926E9"/>
    <w:rsid w:val="00492781"/>
    <w:rsid w:val="004D63B9"/>
    <w:rsid w:val="005E60A0"/>
    <w:rsid w:val="00657777"/>
    <w:rsid w:val="00666CA2"/>
    <w:rsid w:val="00682EC7"/>
    <w:rsid w:val="0069682A"/>
    <w:rsid w:val="006D076C"/>
    <w:rsid w:val="00724878"/>
    <w:rsid w:val="007818B6"/>
    <w:rsid w:val="007E3703"/>
    <w:rsid w:val="00812E84"/>
    <w:rsid w:val="00924405"/>
    <w:rsid w:val="00937403"/>
    <w:rsid w:val="0094172B"/>
    <w:rsid w:val="0097013A"/>
    <w:rsid w:val="009B19D8"/>
    <w:rsid w:val="009C3C95"/>
    <w:rsid w:val="009C3FF6"/>
    <w:rsid w:val="00A152F3"/>
    <w:rsid w:val="00A25ECF"/>
    <w:rsid w:val="00B21B20"/>
    <w:rsid w:val="00B93F20"/>
    <w:rsid w:val="00BF425C"/>
    <w:rsid w:val="00BF7601"/>
    <w:rsid w:val="00C07014"/>
    <w:rsid w:val="00D063A8"/>
    <w:rsid w:val="00D23D05"/>
    <w:rsid w:val="00D65560"/>
    <w:rsid w:val="00DB36F9"/>
    <w:rsid w:val="00DC3512"/>
    <w:rsid w:val="00DF7D96"/>
    <w:rsid w:val="00E37D4F"/>
    <w:rsid w:val="00E66942"/>
    <w:rsid w:val="00E863C4"/>
    <w:rsid w:val="00EA0467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2024-01-16T07:48:00Z</cp:lastPrinted>
  <dcterms:created xsi:type="dcterms:W3CDTF">2019-01-16T04:36:00Z</dcterms:created>
  <dcterms:modified xsi:type="dcterms:W3CDTF">2024-01-16T08:02:00Z</dcterms:modified>
</cp:coreProperties>
</file>