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47" w:rsidRDefault="00B66C79" w:rsidP="00795E4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B66C79">
        <w:rPr>
          <w:rFonts w:ascii="Times New Roman" w:eastAsia="Times New Roman" w:hAnsi="Times New Roman" w:cs="Times New Roman"/>
          <w:b/>
          <w:bCs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9D3" w:rsidRPr="00B66C79" w:rsidRDefault="00DC59D3" w:rsidP="00795E4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B66C7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АДМИНИСТРАЦИЯ</w:t>
      </w:r>
      <w:r w:rsidR="001922E5" w:rsidRPr="00B66C7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НОВОКРИВОШЕИНСКОГО СЕЛЬСКОГО ПОСЕЛЕНИЯ</w:t>
      </w:r>
    </w:p>
    <w:p w:rsidR="001922E5" w:rsidRPr="00B66C79" w:rsidRDefault="001922E5" w:rsidP="00DC59D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DC59D3" w:rsidRPr="00B66C79" w:rsidRDefault="00DC59D3" w:rsidP="00DC59D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66C7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ПОСТАНОВЛЕНИЕ</w:t>
      </w:r>
    </w:p>
    <w:p w:rsidR="00DC59D3" w:rsidRPr="00B66C79" w:rsidRDefault="00CD6494" w:rsidP="00B66C79">
      <w:pPr>
        <w:shd w:val="clear" w:color="auto" w:fill="FFFFFF"/>
        <w:spacing w:before="480" w:after="480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6494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="001922E5" w:rsidRPr="00CD6494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Pr="00CD649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922E5" w:rsidRPr="00CD6494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1F23B7" w:rsidRPr="00CD649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D649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C59D3" w:rsidRPr="00CD649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8325AC" w:rsidRPr="00CD6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B66C79" w:rsidRPr="00CD6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</w:t>
      </w:r>
      <w:r w:rsidR="008325AC" w:rsidRPr="00CD6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</w:t>
      </w:r>
      <w:r w:rsidR="001F23B7" w:rsidRPr="00CD6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5E47" w:rsidRPr="00CD649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D649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1922E5" w:rsidRPr="00B66C79" w:rsidRDefault="001922E5" w:rsidP="001922E5">
      <w:pPr>
        <w:pStyle w:val="a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66C79">
        <w:rPr>
          <w:rFonts w:ascii="Times New Roman" w:hAnsi="Times New Roman" w:cs="Times New Roman"/>
          <w:sz w:val="26"/>
          <w:szCs w:val="26"/>
          <w:lang w:eastAsia="ru-RU"/>
        </w:rPr>
        <w:t>с. Новокривошеино</w:t>
      </w:r>
    </w:p>
    <w:p w:rsidR="001922E5" w:rsidRPr="00B66C79" w:rsidRDefault="001922E5" w:rsidP="001922E5">
      <w:pPr>
        <w:pStyle w:val="a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66C79">
        <w:rPr>
          <w:rFonts w:ascii="Times New Roman" w:hAnsi="Times New Roman" w:cs="Times New Roman"/>
          <w:sz w:val="26"/>
          <w:szCs w:val="26"/>
          <w:lang w:eastAsia="ru-RU"/>
        </w:rPr>
        <w:t>Кривошеинский район</w:t>
      </w:r>
    </w:p>
    <w:p w:rsidR="001922E5" w:rsidRPr="00B66C79" w:rsidRDefault="001922E5" w:rsidP="001922E5">
      <w:pPr>
        <w:pStyle w:val="a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66C79">
        <w:rPr>
          <w:rFonts w:ascii="Times New Roman" w:hAnsi="Times New Roman" w:cs="Times New Roman"/>
          <w:sz w:val="26"/>
          <w:szCs w:val="26"/>
          <w:lang w:eastAsia="ru-RU"/>
        </w:rPr>
        <w:t>Томской области</w:t>
      </w:r>
    </w:p>
    <w:p w:rsidR="001922E5" w:rsidRPr="00B66C79" w:rsidRDefault="001922E5" w:rsidP="001922E5">
      <w:pPr>
        <w:pStyle w:val="a5"/>
        <w:rPr>
          <w:sz w:val="26"/>
          <w:szCs w:val="26"/>
          <w:lang w:eastAsia="ru-RU"/>
        </w:rPr>
      </w:pPr>
    </w:p>
    <w:p w:rsidR="00DC59D3" w:rsidRPr="00B66C79" w:rsidRDefault="00DC59D3" w:rsidP="001922E5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66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Плане мероприятий по оздоровлению муниципальных финансов </w:t>
      </w:r>
      <w:r w:rsidR="001922E5" w:rsidRPr="00B66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на оптимизацию расходов местного </w:t>
      </w:r>
      <w:r w:rsidRPr="00B66C79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</w:t>
      </w:r>
      <w:r w:rsidR="001922E5" w:rsidRPr="00B66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Новокривоше</w:t>
      </w:r>
      <w:r w:rsidR="001F23B7" w:rsidRPr="00B66C7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D6494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нское сельское поселение на 2021</w:t>
      </w:r>
      <w:r w:rsidR="001922E5" w:rsidRPr="00B66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</w:p>
    <w:p w:rsidR="00DC59D3" w:rsidRPr="00B66C79" w:rsidRDefault="00DC59D3" w:rsidP="00DC59D3">
      <w:pPr>
        <w:shd w:val="clear" w:color="auto" w:fill="FFFFFF"/>
        <w:spacing w:after="135" w:line="270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B66C79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DC59D3" w:rsidRPr="00B66C79" w:rsidRDefault="00DC59D3" w:rsidP="00B66C79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66C79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принятия мер по оздоровлению муниципальны</w:t>
      </w:r>
      <w:r w:rsidR="00C86C60" w:rsidRPr="00B66C79">
        <w:rPr>
          <w:rFonts w:ascii="Times New Roman" w:eastAsia="Times New Roman" w:hAnsi="Times New Roman" w:cs="Times New Roman"/>
          <w:sz w:val="26"/>
          <w:szCs w:val="26"/>
          <w:lang w:eastAsia="ru-RU"/>
        </w:rPr>
        <w:t>х финансов</w:t>
      </w:r>
      <w:r w:rsidR="00F11694" w:rsidRPr="00B66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оптимизацию расходов</w:t>
      </w:r>
      <w:r w:rsidR="00C86C60" w:rsidRPr="00B66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бюджета муниципального образования Новокривошеинского сельского поселения, испо</w:t>
      </w:r>
      <w:r w:rsidR="001F23B7" w:rsidRPr="00B66C79">
        <w:rPr>
          <w:rFonts w:ascii="Times New Roman" w:eastAsia="Times New Roman" w:hAnsi="Times New Roman" w:cs="Times New Roman"/>
          <w:sz w:val="26"/>
          <w:szCs w:val="26"/>
          <w:lang w:eastAsia="ru-RU"/>
        </w:rPr>
        <w:t>лнения пункта 3  Соглашения № 12/20 от 2</w:t>
      </w:r>
      <w:r w:rsidR="00CD649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66C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86C60" w:rsidRPr="00B66C7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1F23B7" w:rsidRPr="00B66C7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66C79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1F23B7" w:rsidRPr="00B66C7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D649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11694" w:rsidRPr="00B66C79">
        <w:rPr>
          <w:rFonts w:ascii="Times New Roman" w:eastAsia="Times New Roman" w:hAnsi="Times New Roman" w:cs="Times New Roman"/>
          <w:sz w:val="26"/>
          <w:szCs w:val="26"/>
          <w:lang w:eastAsia="ru-RU"/>
        </w:rPr>
        <w:t>г. с м</w:t>
      </w:r>
      <w:r w:rsidRPr="00B66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униципальным </w:t>
      </w:r>
      <w:r w:rsidR="00F11694" w:rsidRPr="00B66C7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образованием Кривошеинский</w:t>
      </w:r>
      <w:r w:rsidR="00B66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6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 </w:t>
      </w:r>
      <w:r w:rsidR="00F11694" w:rsidRPr="00B66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мерах по </w:t>
      </w:r>
      <w:r w:rsidR="001F23B7" w:rsidRPr="00B66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социально-экономическому развитию и оздоровлению муниципальных финансов </w:t>
      </w:r>
      <w:r w:rsidR="00F11694" w:rsidRPr="00B66C7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Новокривошеинское сельское поселение»</w:t>
      </w:r>
    </w:p>
    <w:p w:rsidR="00DC59D3" w:rsidRPr="00B66C79" w:rsidRDefault="00C86C60" w:rsidP="00B66C79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66C7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</w:t>
      </w:r>
      <w:r w:rsidR="00DC59D3" w:rsidRPr="00B66C7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C59D3" w:rsidRPr="00B66C79" w:rsidRDefault="00DC59D3" w:rsidP="00B66C79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66C79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прилагаемый План мероприятий по оздоровлению муниципальных финансов</w:t>
      </w:r>
      <w:r w:rsidR="00F11694" w:rsidRPr="00B66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оптимизацию расходов местного бюджета муниципального образования Новокривошеи</w:t>
      </w:r>
      <w:r w:rsidR="00CD6494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нское сельское поселение на 2021</w:t>
      </w:r>
      <w:r w:rsidR="00F11694" w:rsidRPr="00B66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032936" w:rsidRPr="00B66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План мероприятий) согласно приложению 1 к настоящему постановлению.</w:t>
      </w:r>
    </w:p>
    <w:p w:rsidR="00DC59D3" w:rsidRPr="00B66C79" w:rsidRDefault="008325AC" w:rsidP="00B66C79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66C7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DC59D3" w:rsidRPr="00B66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Обеспечивать выполнение мероприятий и достижение целевых показателей Плана мероприятий в установленные сроки.</w:t>
      </w:r>
    </w:p>
    <w:p w:rsidR="00D1701B" w:rsidRDefault="00250E6C" w:rsidP="00B66C7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6C7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C59D3" w:rsidRPr="00B66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17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постановление в информационном бюллетене Новокривошеинского сельского поселения и разместить на официальном сайте муниципального образования </w:t>
      </w:r>
      <w:proofErr w:type="spellStart"/>
      <w:r w:rsidR="00D1701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Новокривошеинское</w:t>
      </w:r>
      <w:proofErr w:type="spellEnd"/>
      <w:r w:rsidR="00D17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в информационно-телекоммуникационной сети « Интернет».</w:t>
      </w:r>
    </w:p>
    <w:p w:rsidR="00DC59D3" w:rsidRPr="00B66C79" w:rsidRDefault="00D1701B" w:rsidP="00B66C79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DC59D3" w:rsidRPr="00B66C7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</w:t>
      </w:r>
      <w:r w:rsidR="004A31A3" w:rsidRPr="00B66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силу с даты </w:t>
      </w:r>
      <w:r w:rsidR="00B66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="004A31A3" w:rsidRPr="00B66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подписания и распространяется на </w:t>
      </w:r>
      <w:proofErr w:type="gramStart"/>
      <w:r w:rsidR="004A31A3" w:rsidRPr="00B66C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правоот</w:t>
      </w:r>
      <w:r w:rsidR="00250E6C" w:rsidRPr="00B66C79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CD6494">
        <w:rPr>
          <w:rFonts w:ascii="Times New Roman" w:eastAsia="Times New Roman" w:hAnsi="Times New Roman" w:cs="Times New Roman"/>
          <w:sz w:val="26"/>
          <w:szCs w:val="26"/>
          <w:lang w:eastAsia="ru-RU"/>
        </w:rPr>
        <w:t>ошения</w:t>
      </w:r>
      <w:proofErr w:type="gramEnd"/>
      <w:r w:rsidR="00CD6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возникшие с 1 января 2021</w:t>
      </w:r>
      <w:r w:rsidR="004A31A3" w:rsidRPr="00B66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DC59D3" w:rsidRPr="00B66C79" w:rsidRDefault="00D1701B" w:rsidP="00B66C79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C59D3" w:rsidRPr="00B66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DC59D3" w:rsidRPr="00B66C7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DC59D3" w:rsidRPr="00B66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постановления оставляю за собой.</w:t>
      </w:r>
    </w:p>
    <w:p w:rsidR="00DC59D3" w:rsidRPr="00CD6494" w:rsidRDefault="00DC59D3" w:rsidP="00DC59D3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66C7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  <w:r w:rsidR="00CD649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        </w:t>
      </w:r>
    </w:p>
    <w:p w:rsidR="00DC59D3" w:rsidRPr="00B66C79" w:rsidRDefault="00DC59D3" w:rsidP="004A31A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66C79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F11694" w:rsidRPr="00B66C79">
        <w:rPr>
          <w:rFonts w:ascii="Times New Roman" w:hAnsi="Times New Roman" w:cs="Times New Roman"/>
          <w:sz w:val="26"/>
          <w:szCs w:val="26"/>
          <w:lang w:eastAsia="ru-RU"/>
        </w:rPr>
        <w:t>Глав</w:t>
      </w:r>
      <w:r w:rsidR="00795E47" w:rsidRPr="00B66C79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B66C7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54E4D" w:rsidRPr="00B66C79">
        <w:rPr>
          <w:rFonts w:ascii="Times New Roman" w:hAnsi="Times New Roman" w:cs="Times New Roman"/>
          <w:sz w:val="26"/>
          <w:szCs w:val="26"/>
          <w:lang w:eastAsia="ru-RU"/>
        </w:rPr>
        <w:t>Новокривошеинского сельского поселения</w:t>
      </w:r>
    </w:p>
    <w:p w:rsidR="001922E5" w:rsidRPr="00B66C79" w:rsidRDefault="00795E47" w:rsidP="00250E6C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66C79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854E4D" w:rsidRPr="00B66C79">
        <w:rPr>
          <w:rFonts w:ascii="Times New Roman" w:hAnsi="Times New Roman" w:cs="Times New Roman"/>
          <w:sz w:val="26"/>
          <w:szCs w:val="26"/>
          <w:lang w:eastAsia="ru-RU"/>
        </w:rPr>
        <w:t>Глав</w:t>
      </w:r>
      <w:r w:rsidRPr="00B66C79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854E4D" w:rsidRPr="00B66C79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Администрации)              </w:t>
      </w:r>
      <w:r w:rsidR="00B66C79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</w:t>
      </w:r>
      <w:r w:rsidR="00854E4D" w:rsidRPr="00B66C79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B66C79">
        <w:rPr>
          <w:rFonts w:ascii="Times New Roman" w:hAnsi="Times New Roman" w:cs="Times New Roman"/>
          <w:sz w:val="26"/>
          <w:szCs w:val="26"/>
          <w:lang w:eastAsia="ru-RU"/>
        </w:rPr>
        <w:t>А.О.</w:t>
      </w:r>
      <w:r w:rsidR="00B66C7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66C79">
        <w:rPr>
          <w:rFonts w:ascii="Times New Roman" w:hAnsi="Times New Roman" w:cs="Times New Roman"/>
          <w:sz w:val="26"/>
          <w:szCs w:val="26"/>
          <w:lang w:eastAsia="ru-RU"/>
        </w:rPr>
        <w:t>Саяпин</w:t>
      </w:r>
      <w:proofErr w:type="spellEnd"/>
      <w:r w:rsidR="00250E6C" w:rsidRPr="00B66C79">
        <w:rPr>
          <w:rFonts w:ascii="Times New Roman" w:hAnsi="Times New Roman" w:cs="Times New Roman"/>
          <w:sz w:val="26"/>
          <w:szCs w:val="26"/>
          <w:lang w:eastAsia="ru-RU"/>
        </w:rPr>
        <w:t>       </w:t>
      </w:r>
    </w:p>
    <w:p w:rsidR="00250E6C" w:rsidRDefault="00250E6C" w:rsidP="00250E6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6C79" w:rsidRDefault="00B66C79" w:rsidP="00250E6C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Дубанос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Татьяна Андреевна</w:t>
      </w:r>
    </w:p>
    <w:p w:rsidR="00B66C79" w:rsidRPr="00B66C79" w:rsidRDefault="00B66C79" w:rsidP="00250E6C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8(38251)47533</w:t>
      </w:r>
    </w:p>
    <w:p w:rsidR="00B66C79" w:rsidRPr="00250E6C" w:rsidRDefault="00B66C79" w:rsidP="00250E6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B66C79" w:rsidRPr="00250E6C" w:rsidSect="00B66C7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C59D3" w:rsidRPr="00B66C79" w:rsidRDefault="00B66C79" w:rsidP="00B66C79">
      <w:pPr>
        <w:shd w:val="clear" w:color="auto" w:fill="FFFFFF"/>
        <w:spacing w:after="0" w:line="270" w:lineRule="atLeast"/>
        <w:ind w:left="850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6C7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250E6C" w:rsidRPr="00B66C79" w:rsidRDefault="00250E6C" w:rsidP="00B66C79">
      <w:pPr>
        <w:shd w:val="clear" w:color="auto" w:fill="FFFFFF"/>
        <w:spacing w:after="0" w:line="270" w:lineRule="atLeast"/>
        <w:ind w:left="850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0E6C" w:rsidRPr="00B66C79" w:rsidRDefault="00250E6C" w:rsidP="00B66C79">
      <w:pPr>
        <w:shd w:val="clear" w:color="auto" w:fill="FFFFFF"/>
        <w:spacing w:after="0" w:line="270" w:lineRule="atLeast"/>
        <w:ind w:left="850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6C7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474413" w:rsidRPr="00B66C79" w:rsidRDefault="00474413" w:rsidP="00B66C79">
      <w:pPr>
        <w:shd w:val="clear" w:color="auto" w:fill="FFFFFF"/>
        <w:spacing w:after="0" w:line="270" w:lineRule="atLeast"/>
        <w:ind w:left="850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6C7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250E6C" w:rsidRPr="00B66C79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B66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474413" w:rsidRPr="00B66C79" w:rsidRDefault="00474413" w:rsidP="00B66C79">
      <w:pPr>
        <w:shd w:val="clear" w:color="auto" w:fill="FFFFFF"/>
        <w:spacing w:after="0" w:line="270" w:lineRule="atLeast"/>
        <w:ind w:left="850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6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Новокривошеинского сельского </w:t>
      </w:r>
    </w:p>
    <w:p w:rsidR="00474413" w:rsidRPr="00D1701B" w:rsidRDefault="00250E6C" w:rsidP="00B66C79">
      <w:pPr>
        <w:shd w:val="clear" w:color="auto" w:fill="FFFFFF"/>
        <w:spacing w:after="0" w:line="270" w:lineRule="atLeast"/>
        <w:ind w:left="8505"/>
        <w:rPr>
          <w:rFonts w:ascii="Arial" w:eastAsia="Times New Roman" w:hAnsi="Arial" w:cs="Arial"/>
          <w:sz w:val="26"/>
          <w:szCs w:val="26"/>
          <w:lang w:eastAsia="ru-RU"/>
        </w:rPr>
      </w:pPr>
      <w:r w:rsidRPr="00D17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  <w:r w:rsidR="00CD6494" w:rsidRPr="00D1701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07</w:t>
      </w:r>
      <w:r w:rsidRPr="00D1701B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CD6494" w:rsidRPr="00D1701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1701B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CD6494" w:rsidRPr="00D1701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325AC" w:rsidRPr="00D17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795E47" w:rsidRPr="00D1701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D6494" w:rsidRPr="00D1701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DC59D3" w:rsidRPr="00B66C79" w:rsidRDefault="00DC59D3" w:rsidP="00DC59D3">
      <w:pPr>
        <w:shd w:val="clear" w:color="auto" w:fill="FFFFFF"/>
        <w:spacing w:before="120" w:after="120" w:line="270" w:lineRule="atLeast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1701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</w:p>
    <w:p w:rsidR="00DC59D3" w:rsidRPr="00B66C79" w:rsidRDefault="00DC59D3" w:rsidP="008325A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66C7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по оздоровлению муниципальных финанс</w:t>
      </w:r>
      <w:r w:rsidR="00474413" w:rsidRPr="00B66C79">
        <w:rPr>
          <w:rFonts w:ascii="Times New Roman" w:eastAsia="Times New Roman" w:hAnsi="Times New Roman" w:cs="Times New Roman"/>
          <w:sz w:val="26"/>
          <w:szCs w:val="26"/>
          <w:lang w:eastAsia="ru-RU"/>
        </w:rPr>
        <w:t>ов и на оптимизацию расходов местного бюджета муниципального образования Новокривоше</w:t>
      </w:r>
      <w:r w:rsidR="00250E6C" w:rsidRPr="00B66C7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инское сельское поселение на 202</w:t>
      </w:r>
      <w:r w:rsidR="00CD649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74413" w:rsidRPr="00B66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</w:p>
    <w:tbl>
      <w:tblPr>
        <w:tblW w:w="494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6"/>
        <w:gridCol w:w="3499"/>
        <w:gridCol w:w="1768"/>
        <w:gridCol w:w="3477"/>
        <w:gridCol w:w="3688"/>
        <w:gridCol w:w="1143"/>
        <w:gridCol w:w="1331"/>
      </w:tblGrid>
      <w:tr w:rsidR="00F80474" w:rsidRPr="00B66C79" w:rsidTr="00B66C79">
        <w:trPr>
          <w:tblHeader/>
        </w:trPr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2D3" w:rsidRPr="00B66C79" w:rsidRDefault="006B02D3" w:rsidP="00DC59D3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3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2D3" w:rsidRPr="00B66C79" w:rsidRDefault="006B02D3" w:rsidP="00DC59D3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7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2D3" w:rsidRPr="00B66C79" w:rsidRDefault="006B02D3" w:rsidP="00DC59D3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12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2D3" w:rsidRPr="00B66C79" w:rsidRDefault="006B02D3" w:rsidP="00DC59D3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и соисполнитель</w:t>
            </w:r>
          </w:p>
        </w:tc>
        <w:tc>
          <w:tcPr>
            <w:tcW w:w="119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2D3" w:rsidRPr="00B66C79" w:rsidRDefault="006B02D3" w:rsidP="00DC59D3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79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2D3" w:rsidRPr="00B66C79" w:rsidRDefault="006B02D3" w:rsidP="00DC59D3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</w:tr>
      <w:tr w:rsidR="00E50C21" w:rsidRPr="00B66C79" w:rsidTr="00B66C79">
        <w:trPr>
          <w:trHeight w:val="642"/>
          <w:tblHeader/>
        </w:trPr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3" w:rsidRPr="00B66C79" w:rsidRDefault="006B02D3" w:rsidP="00DC59D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13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3" w:rsidRPr="00B66C79" w:rsidRDefault="006B02D3" w:rsidP="00DC59D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3" w:rsidRPr="00B66C79" w:rsidRDefault="006B02D3" w:rsidP="00DC59D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1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3" w:rsidRPr="00B66C79" w:rsidRDefault="006B02D3" w:rsidP="00DC59D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19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3" w:rsidRPr="00B66C79" w:rsidRDefault="006B02D3" w:rsidP="00DC59D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2D3" w:rsidRPr="00B66C79" w:rsidRDefault="00250E6C" w:rsidP="00CD6494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D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0C21"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D3" w:rsidRPr="00B66C79" w:rsidRDefault="006B02D3" w:rsidP="004A31A3">
            <w:pPr>
              <w:spacing w:after="0" w:line="270" w:lineRule="atLeast"/>
              <w:ind w:left="799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E50C21" w:rsidRPr="00B66C79" w:rsidTr="00B66C79">
        <w:trPr>
          <w:tblHeader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D3" w:rsidRPr="00B66C79" w:rsidRDefault="006B02D3" w:rsidP="00F80474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D3" w:rsidRPr="00B66C79" w:rsidRDefault="006B02D3" w:rsidP="00F80474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D3" w:rsidRPr="00B66C79" w:rsidRDefault="006B02D3" w:rsidP="00F80474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D3" w:rsidRPr="00B66C79" w:rsidRDefault="006B02D3" w:rsidP="00F80474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D3" w:rsidRPr="00B66C79" w:rsidRDefault="006B02D3" w:rsidP="00F80474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D3" w:rsidRPr="00B66C79" w:rsidRDefault="006B02D3" w:rsidP="00F80474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D3" w:rsidRPr="00B66C79" w:rsidRDefault="006B02D3" w:rsidP="00F80474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E50C21" w:rsidRPr="00B66C79" w:rsidTr="00B66C79"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D3" w:rsidRPr="00B66C79" w:rsidRDefault="006B02D3" w:rsidP="00DC59D3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D3" w:rsidRPr="00B66C79" w:rsidRDefault="006B02D3" w:rsidP="00DC59D3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увеличению поступлений налоговых и неналоговых доходов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D3" w:rsidRPr="00B66C79" w:rsidRDefault="006B02D3" w:rsidP="00DC59D3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D3" w:rsidRPr="00B66C79" w:rsidRDefault="006B02D3" w:rsidP="00DC59D3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D3" w:rsidRPr="00B66C79" w:rsidRDefault="006B02D3" w:rsidP="00DC59D3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D3" w:rsidRPr="00B66C79" w:rsidRDefault="006B02D3" w:rsidP="00DC59D3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D3" w:rsidRPr="00B66C79" w:rsidRDefault="006B02D3" w:rsidP="00DC59D3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E50C21" w:rsidRPr="00B66C79" w:rsidTr="00B66C79"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D3" w:rsidRPr="00B66C79" w:rsidRDefault="006B02D3" w:rsidP="00DC59D3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D3" w:rsidRPr="00B66C79" w:rsidRDefault="006B02D3" w:rsidP="00DC59D3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показателей по мобилизации налоговых и неналоговых доходов в бюджет Новокривошеинского</w:t>
            </w:r>
            <w:r w:rsid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D3" w:rsidRPr="00B66C79" w:rsidRDefault="006B02D3" w:rsidP="00DC59D3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31 декабря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D3" w:rsidRPr="00B66C79" w:rsidRDefault="00823C64" w:rsidP="00DC5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B02D3"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 Новокривошеинского сельского поселения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D3" w:rsidRPr="00B66C79" w:rsidRDefault="006B02D3" w:rsidP="00DC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фактического объема поступлений налоговых и неналоговых доходов в бюджет Новокривошеинского сельского поселения к показателям по мобилизации налоговых и неналоговых доходов в бюджет Новокривошеинского</w:t>
            </w:r>
            <w:r w:rsidR="00E50C21"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D3" w:rsidRPr="00B66C79" w:rsidRDefault="006B02D3" w:rsidP="00DC59D3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D3" w:rsidRPr="00B66C79" w:rsidRDefault="006B02D3" w:rsidP="00DC59D3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B02D3" w:rsidRPr="00B66C79" w:rsidTr="00B66C79"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D3" w:rsidRPr="00B66C79" w:rsidRDefault="006B02D3" w:rsidP="00DC59D3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D3" w:rsidRPr="00B66C79" w:rsidRDefault="006B02D3" w:rsidP="00DC59D3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с  Межрайонной Инспекцией Федеральной налого</w:t>
            </w:r>
            <w:r w:rsidR="00E50C21"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 службы № 2 по Томской области </w:t>
            </w: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реализации комплекса мер по сокра</w:t>
            </w:r>
            <w:r w:rsidR="00E50C21"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щению </w:t>
            </w:r>
            <w:r w:rsidR="00E50C21"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недоимки в бюджет Новокривошеин</w:t>
            </w: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поселения, проведение индивидуальной работы с недоимщиками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D3" w:rsidRPr="00B66C79" w:rsidRDefault="006B02D3" w:rsidP="00DC5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 до 31 декабря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D3" w:rsidRPr="00B66C79" w:rsidRDefault="00E50C21" w:rsidP="00DC5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Новокривошеин</w:t>
            </w:r>
            <w:r w:rsidR="006B02D3"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D3" w:rsidRPr="00B66C79" w:rsidRDefault="006B02D3" w:rsidP="00DC59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недоимки по нало</w:t>
            </w:r>
            <w:r w:rsidR="00E50C21"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говым платежам в бюджет Новокривошеин</w:t>
            </w: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 в объеме на</w:t>
            </w:r>
            <w:r w:rsidR="00E50C21"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логовых доходов в бюджет Новокривошеи</w:t>
            </w: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нского сельского </w:t>
            </w: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(процентов)</w:t>
            </w:r>
          </w:p>
          <w:p w:rsidR="006B02D3" w:rsidRPr="00B66C79" w:rsidRDefault="006B02D3" w:rsidP="00DC59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погашено недоимки по налоговым доходам в бюджет района в результате работы с недоимщиками (тыс. руб.)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D3" w:rsidRPr="00B66C79" w:rsidRDefault="006B02D3" w:rsidP="00DC59D3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6B02D3" w:rsidRPr="00B66C79" w:rsidRDefault="006B02D3" w:rsidP="00DC59D3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&lt;=5</w:t>
            </w:r>
          </w:p>
        </w:tc>
      </w:tr>
      <w:tr w:rsidR="00E50C21" w:rsidRPr="00B66C79" w:rsidTr="00B66C79">
        <w:trPr>
          <w:trHeight w:val="1658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B66C79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B66C79" w:rsidRDefault="00E50C21" w:rsidP="00DC59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эффективности налоговых льгот и подготовка предложений по отмене невостребованных и неэффективных налоговых льгот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B66C79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в установленные сроки 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B66C79" w:rsidRDefault="00823C64" w:rsidP="00DC5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80474"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 Новокривошеин</w:t>
            </w:r>
            <w:r w:rsidR="00E50C21"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B66C79" w:rsidRDefault="00E50C21" w:rsidP="00DC59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отмене неэффективных и невостребованных налоговых льгот предоставлены (да/нет)</w:t>
            </w:r>
          </w:p>
          <w:p w:rsidR="00E50C21" w:rsidRPr="00B66C79" w:rsidRDefault="00E50C21" w:rsidP="00DC59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сумма доходов в результате отмены неэффективных налоговых льгот (тыс. руб.)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B66C79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E50C21" w:rsidRPr="00B66C79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E50C21" w:rsidRPr="00B66C79" w:rsidTr="00B66C79">
        <w:trPr>
          <w:trHeight w:val="1127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B66C79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B66C79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работ по  сокращению задолженности по арендной плате за использование</w:t>
            </w:r>
            <w:r w:rsidR="00F80474"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имущества, находящегося в собственности </w:t>
            </w:r>
            <w:proofErr w:type="spellStart"/>
            <w:r w:rsidR="00F80474"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Новокривошеинского</w:t>
            </w: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spellEnd"/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B66C79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31 декабря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B66C79" w:rsidRDefault="00823C64" w:rsidP="00DC59D3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80474"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 Новокривошеи</w:t>
            </w:r>
            <w:r w:rsidR="00E50C21"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нского сельского поселения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B66C79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к  уровню на начало года снижена (да/нет)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B66C79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  <w:p w:rsidR="00E50C21" w:rsidRPr="00B66C79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E50C21" w:rsidRPr="00B66C79" w:rsidTr="00B66C79"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B66C79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B66C79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полнотой перечисления в бюджет платы за наем жилых помещений муниципального жилищного фонда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B66C79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31 декабря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B66C79" w:rsidRDefault="00823C64" w:rsidP="00DC59D3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80474"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 Новокривошеинского</w:t>
            </w:r>
            <w:r w:rsidR="00E50C21"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B66C79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по перечислению в бюджет платы за наем жилых помещений муниципального жилищного фонда выполнен (процентов)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B66C79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E50C21" w:rsidRPr="00B66C79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E50C21" w:rsidRPr="00B66C79" w:rsidTr="00B66C79"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B66C79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B66C79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опти</w:t>
            </w:r>
            <w:r w:rsidR="003B28C0" w:rsidRPr="00B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мизации расходов бюджета Новокривошеи</w:t>
            </w:r>
            <w:r w:rsidRPr="00B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нского сельского поселения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B66C79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B66C79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B66C79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B66C79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E50C21" w:rsidRPr="00B66C79" w:rsidTr="00B66C79">
        <w:trPr>
          <w:trHeight w:val="535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B66C79" w:rsidRDefault="00E50C21" w:rsidP="008B73C3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8B73C3"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B66C79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нормативов формирования расходов на содержание органов местного </w:t>
            </w:r>
            <w:r w:rsidR="008B73C3"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B66C79" w:rsidRDefault="00E50C21" w:rsidP="00DC5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E50C21" w:rsidRPr="00B66C79" w:rsidRDefault="00E50C21" w:rsidP="00DC5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декабря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B66C79" w:rsidRDefault="00A61D25" w:rsidP="00A61D25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B66C79" w:rsidRDefault="00E50C21" w:rsidP="00DC59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Нормативы формирования расходов на содержание органов местного самоуправления соблюдены </w:t>
            </w:r>
            <w:r w:rsidR="008B73C3"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  <w:p w:rsidR="00E50C21" w:rsidRPr="00B66C79" w:rsidRDefault="00E50C21" w:rsidP="00DC59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B66C79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D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E50C21" w:rsidRPr="00B66C79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E50C21" w:rsidRPr="00B66C79" w:rsidTr="00B66C79">
        <w:trPr>
          <w:trHeight w:val="2718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B66C79" w:rsidRDefault="008B73C3" w:rsidP="00DC59D3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E50C21"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B66C79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нормативов формирования рас</w:t>
            </w:r>
            <w:r w:rsidR="00B2013C"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ходов на оплату труда </w:t>
            </w: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выборных должностных лиц местного самоуправления, осуществляющих свои полномочия на постоянной основе, муниципальных служащих и нормативов формирования расходов на содержание органов местного са</w:t>
            </w:r>
            <w:r w:rsidR="008B73C3"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B66C79" w:rsidRDefault="00E50C21" w:rsidP="00DC5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E50C21" w:rsidRPr="00B66C79" w:rsidRDefault="00E50C21" w:rsidP="00DC5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декабря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B66C79" w:rsidRDefault="008B73C3" w:rsidP="00DC59D3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B66C79" w:rsidRDefault="00E50C21" w:rsidP="00DC59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формирования рас</w:t>
            </w:r>
            <w:r w:rsidR="00B2013C"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 на оплату труда</w:t>
            </w: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выборных должностных лиц местного самоуправления, осуществляющих свои полномочия на постоянной основе, муниципальных служащих и нормативов формирования расходов на содержание органов местного самоу</w:t>
            </w:r>
            <w:r w:rsidR="008B73C3"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правления в муниципальном образовании Новокривошеинского  сельского поселения </w:t>
            </w: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соблюдены </w:t>
            </w:r>
            <w:r w:rsidR="008B73C3"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  <w:p w:rsidR="00E50C21" w:rsidRPr="00B66C79" w:rsidRDefault="00E50C21" w:rsidP="00DC59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B66C79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E50C21" w:rsidRPr="00B66C79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E50C21" w:rsidRPr="00B66C79" w:rsidTr="00B66C79"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B66C79" w:rsidRDefault="00823C64" w:rsidP="00DC59D3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B66C79" w:rsidRDefault="00E50C21" w:rsidP="00823C64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обязательств по достижению значений показателей результативности использования субсидий</w:t>
            </w:r>
            <w:r w:rsidR="00823C64"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субвенций </w:t>
            </w: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 w:rsidR="00823C64"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и областного</w:t>
            </w: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B66C79" w:rsidRDefault="00823C64" w:rsidP="00DC5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50C21"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жегодно</w:t>
            </w:r>
          </w:p>
          <w:p w:rsidR="00E50C21" w:rsidRPr="00B66C79" w:rsidRDefault="00E50C21" w:rsidP="00DC5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декабря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B66C79" w:rsidRDefault="00823C64" w:rsidP="00DC59D3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Новокривошеинского</w:t>
            </w:r>
            <w:r w:rsidR="00E50C21"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spellEnd"/>
            <w:r w:rsidR="00E50C21"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B66C79" w:rsidRDefault="00E50C21" w:rsidP="00823C64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 по достижению значений показателей результативности использования субсидий</w:t>
            </w:r>
            <w:r w:rsidR="00823C64"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субвенции </w:t>
            </w: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 </w:t>
            </w:r>
            <w:r w:rsidR="00823C64"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и областного</w:t>
            </w: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исполнены, график выполнения мероприятий соблюден (да, нет)  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B66C79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E50C21" w:rsidRPr="00B66C79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E50C21" w:rsidRPr="00B66C79" w:rsidTr="00B66C79"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C21" w:rsidRPr="00B66C79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C21" w:rsidRPr="00B66C79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C21" w:rsidRPr="00B66C79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C21" w:rsidRPr="00B66C79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C21" w:rsidRPr="00B66C79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C21" w:rsidRPr="00B66C79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DC59D3" w:rsidRPr="00B66C79" w:rsidRDefault="00DC59D3" w:rsidP="00DC59D3">
      <w:pPr>
        <w:shd w:val="clear" w:color="auto" w:fill="FFFFFF"/>
        <w:spacing w:after="135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bookmarkStart w:id="0" w:name="_GoBack"/>
      <w:bookmarkEnd w:id="0"/>
    </w:p>
    <w:sectPr w:rsidR="00DC59D3" w:rsidRPr="00B66C79" w:rsidSect="00B66C79">
      <w:pgSz w:w="16838" w:h="11906" w:orient="landscape"/>
      <w:pgMar w:top="851" w:right="253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70A"/>
    <w:rsid w:val="00032936"/>
    <w:rsid w:val="001922E5"/>
    <w:rsid w:val="001B7BD3"/>
    <w:rsid w:val="001F23B7"/>
    <w:rsid w:val="00250E6C"/>
    <w:rsid w:val="003A770A"/>
    <w:rsid w:val="003B28C0"/>
    <w:rsid w:val="003C0B22"/>
    <w:rsid w:val="00474413"/>
    <w:rsid w:val="004A31A3"/>
    <w:rsid w:val="00570176"/>
    <w:rsid w:val="005B5FDB"/>
    <w:rsid w:val="005E2625"/>
    <w:rsid w:val="006B02D3"/>
    <w:rsid w:val="00795E47"/>
    <w:rsid w:val="00823C64"/>
    <w:rsid w:val="008325AC"/>
    <w:rsid w:val="00854E4D"/>
    <w:rsid w:val="008B73C3"/>
    <w:rsid w:val="009B6248"/>
    <w:rsid w:val="009D14EB"/>
    <w:rsid w:val="00A61D25"/>
    <w:rsid w:val="00AC2348"/>
    <w:rsid w:val="00B2013C"/>
    <w:rsid w:val="00B66C79"/>
    <w:rsid w:val="00C86C60"/>
    <w:rsid w:val="00CD6494"/>
    <w:rsid w:val="00D1701B"/>
    <w:rsid w:val="00DC59D3"/>
    <w:rsid w:val="00E50C21"/>
    <w:rsid w:val="00E92D7A"/>
    <w:rsid w:val="00F11694"/>
    <w:rsid w:val="00F80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7A"/>
  </w:style>
  <w:style w:type="paragraph" w:styleId="2">
    <w:name w:val="heading 2"/>
    <w:basedOn w:val="a"/>
    <w:link w:val="20"/>
    <w:uiPriority w:val="9"/>
    <w:qFormat/>
    <w:rsid w:val="00DC59D3"/>
    <w:pPr>
      <w:spacing w:before="180" w:after="180" w:line="360" w:lineRule="atLeast"/>
      <w:outlineLvl w:val="1"/>
    </w:pPr>
    <w:rPr>
      <w:rFonts w:ascii="Open Sans" w:eastAsia="Times New Roman" w:hAnsi="Open Sans" w:cs="Times New Roman"/>
      <w:b/>
      <w:bCs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59D3"/>
    <w:rPr>
      <w:rFonts w:ascii="Open Sans" w:eastAsia="Times New Roman" w:hAnsi="Open Sans" w:cs="Times New Roman"/>
      <w:b/>
      <w:bCs/>
      <w:sz w:val="33"/>
      <w:szCs w:val="33"/>
      <w:lang w:eastAsia="ru-RU"/>
    </w:rPr>
  </w:style>
  <w:style w:type="character" w:styleId="a3">
    <w:name w:val="Strong"/>
    <w:basedOn w:val="a0"/>
    <w:uiPriority w:val="22"/>
    <w:qFormat/>
    <w:rsid w:val="00DC59D3"/>
    <w:rPr>
      <w:b/>
      <w:bCs/>
    </w:rPr>
  </w:style>
  <w:style w:type="paragraph" w:styleId="a4">
    <w:name w:val="Normal (Web)"/>
    <w:basedOn w:val="a"/>
    <w:uiPriority w:val="99"/>
    <w:unhideWhenUsed/>
    <w:rsid w:val="00DC59D3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922E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B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59D3"/>
    <w:pPr>
      <w:spacing w:before="180" w:after="180" w:line="360" w:lineRule="atLeast"/>
      <w:outlineLvl w:val="1"/>
    </w:pPr>
    <w:rPr>
      <w:rFonts w:ascii="Open Sans" w:eastAsia="Times New Roman" w:hAnsi="Open Sans" w:cs="Times New Roman"/>
      <w:b/>
      <w:bCs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59D3"/>
    <w:rPr>
      <w:rFonts w:ascii="Open Sans" w:eastAsia="Times New Roman" w:hAnsi="Open Sans" w:cs="Times New Roman"/>
      <w:b/>
      <w:bCs/>
      <w:sz w:val="33"/>
      <w:szCs w:val="33"/>
      <w:lang w:eastAsia="ru-RU"/>
    </w:rPr>
  </w:style>
  <w:style w:type="character" w:styleId="a3">
    <w:name w:val="Strong"/>
    <w:basedOn w:val="a0"/>
    <w:uiPriority w:val="22"/>
    <w:qFormat/>
    <w:rsid w:val="00DC59D3"/>
    <w:rPr>
      <w:b/>
      <w:bCs/>
    </w:rPr>
  </w:style>
  <w:style w:type="paragraph" w:styleId="a4">
    <w:name w:val="Normal (Web)"/>
    <w:basedOn w:val="a"/>
    <w:uiPriority w:val="99"/>
    <w:unhideWhenUsed/>
    <w:rsid w:val="00DC59D3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922E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B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598250">
      <w:bodyDiv w:val="1"/>
      <w:marLeft w:val="0"/>
      <w:marRight w:val="0"/>
      <w:marTop w:val="0"/>
      <w:marBottom w:val="0"/>
      <w:divBdr>
        <w:top w:val="single" w:sz="18" w:space="8" w:color="0088CC"/>
        <w:left w:val="none" w:sz="0" w:space="0" w:color="auto"/>
        <w:bottom w:val="single" w:sz="18" w:space="8" w:color="0088CC"/>
        <w:right w:val="none" w:sz="0" w:space="0" w:color="auto"/>
      </w:divBdr>
      <w:divsChild>
        <w:div w:id="13967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8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50135">
                          <w:marLeft w:val="0"/>
                          <w:marRight w:val="0"/>
                          <w:marTop w:val="3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2751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2021-05-11T09:27:00Z</cp:lastPrinted>
  <dcterms:created xsi:type="dcterms:W3CDTF">2018-04-12T08:04:00Z</dcterms:created>
  <dcterms:modified xsi:type="dcterms:W3CDTF">2021-05-11T09:31:00Z</dcterms:modified>
</cp:coreProperties>
</file>