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C" w:rsidRDefault="000E701C" w:rsidP="000E701C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1C" w:rsidRDefault="000E701C" w:rsidP="000E701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0E701C" w:rsidRDefault="000E701C" w:rsidP="000E701C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E701C" w:rsidRDefault="000E701C" w:rsidP="000E701C">
      <w:pPr>
        <w:spacing w:after="480"/>
        <w:rPr>
          <w:sz w:val="26"/>
          <w:szCs w:val="26"/>
        </w:rPr>
      </w:pPr>
      <w:r>
        <w:rPr>
          <w:sz w:val="26"/>
          <w:szCs w:val="26"/>
        </w:rPr>
        <w:t>1</w:t>
      </w:r>
      <w:r w:rsidR="006B42E2">
        <w:rPr>
          <w:sz w:val="26"/>
          <w:szCs w:val="26"/>
        </w:rPr>
        <w:t>6</w:t>
      </w:r>
      <w:r>
        <w:rPr>
          <w:sz w:val="26"/>
          <w:szCs w:val="26"/>
        </w:rPr>
        <w:t>.12.2021                                                                                                                №</w:t>
      </w:r>
      <w:r w:rsidRPr="000E701C">
        <w:rPr>
          <w:color w:val="FF0000"/>
          <w:sz w:val="26"/>
          <w:szCs w:val="26"/>
        </w:rPr>
        <w:t xml:space="preserve"> </w:t>
      </w:r>
      <w:r w:rsidR="00DD2105" w:rsidRPr="00DD2105">
        <w:rPr>
          <w:sz w:val="26"/>
          <w:szCs w:val="26"/>
        </w:rPr>
        <w:t>9</w:t>
      </w:r>
      <w:r w:rsidR="009D5E0A">
        <w:rPr>
          <w:sz w:val="26"/>
          <w:szCs w:val="26"/>
        </w:rPr>
        <w:t>5</w:t>
      </w:r>
    </w:p>
    <w:p w:rsidR="000E701C" w:rsidRDefault="000E701C" w:rsidP="000E70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0E701C" w:rsidRDefault="000E701C" w:rsidP="000E701C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0E701C" w:rsidRDefault="000E701C" w:rsidP="000E701C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tbl>
      <w:tblPr>
        <w:tblW w:w="9735" w:type="dxa"/>
        <w:tblInd w:w="-34" w:type="dxa"/>
        <w:tblLayout w:type="fixed"/>
        <w:tblLook w:val="0000"/>
      </w:tblPr>
      <w:tblGrid>
        <w:gridCol w:w="32"/>
        <w:gridCol w:w="9703"/>
      </w:tblGrid>
      <w:tr w:rsidR="00B97AED" w:rsidRPr="00B97AED" w:rsidTr="00AD7C58">
        <w:trPr>
          <w:gridBefore w:val="1"/>
          <w:wBefore w:w="32" w:type="dxa"/>
          <w:trHeight w:val="497"/>
        </w:trPr>
        <w:tc>
          <w:tcPr>
            <w:tcW w:w="9703" w:type="dxa"/>
          </w:tcPr>
          <w:p w:rsidR="00B97AED" w:rsidRPr="00B97AED" w:rsidRDefault="00B97AED" w:rsidP="00AD7C58">
            <w:pPr>
              <w:jc w:val="center"/>
              <w:rPr>
                <w:sz w:val="26"/>
                <w:szCs w:val="26"/>
              </w:rPr>
            </w:pPr>
            <w:r w:rsidRPr="00B97AED">
              <w:rPr>
                <w:sz w:val="26"/>
                <w:szCs w:val="26"/>
              </w:rPr>
              <w:t>Об утверждении «</w:t>
            </w:r>
            <w:r w:rsidRPr="00B97AED">
              <w:rPr>
                <w:rFonts w:eastAsia="Calibri"/>
                <w:sz w:val="26"/>
                <w:szCs w:val="26"/>
                <w:lang w:eastAsia="en-US"/>
              </w:rPr>
              <w:t>Программы профилактики</w:t>
            </w:r>
          </w:p>
          <w:p w:rsidR="00B97AED" w:rsidRPr="00B97AED" w:rsidRDefault="00B97AED" w:rsidP="00AD7C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7AED">
              <w:rPr>
                <w:rFonts w:eastAsia="Calibri"/>
                <w:sz w:val="26"/>
                <w:szCs w:val="26"/>
                <w:lang w:eastAsia="en-US"/>
              </w:rPr>
              <w:t xml:space="preserve"> рисков причинения вреда (ущерба) охраняемым законом ценностям при осуществлении муниципального жилищного контроля на 2022 год</w:t>
            </w:r>
            <w:r w:rsidR="00A56D58" w:rsidRPr="00B97AED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B97AED" w:rsidRPr="00B97AED" w:rsidRDefault="00B97AED" w:rsidP="00AD7C5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97AED" w:rsidRPr="00B97AED" w:rsidTr="00AD7C58">
        <w:trPr>
          <w:trHeight w:val="1095"/>
        </w:trPr>
        <w:tc>
          <w:tcPr>
            <w:tcW w:w="9735" w:type="dxa"/>
            <w:gridSpan w:val="2"/>
          </w:tcPr>
          <w:p w:rsidR="00B97AED" w:rsidRPr="00B97AED" w:rsidRDefault="00B97AED" w:rsidP="00AD7C58">
            <w:pPr>
              <w:jc w:val="both"/>
              <w:rPr>
                <w:sz w:val="26"/>
                <w:szCs w:val="26"/>
              </w:rPr>
            </w:pPr>
            <w:r w:rsidRPr="00B97AED">
              <w:rPr>
                <w:sz w:val="26"/>
                <w:szCs w:val="26"/>
              </w:rPr>
              <w:tab/>
              <w:t xml:space="preserve">В соответствии со статьей 44   Федерального закона от 31 июля 2020 года № 248-ФЗ «О  государственном контроле (надзоре) и муниципальном контроле в Российской Федерации» </w:t>
            </w:r>
          </w:p>
          <w:p w:rsidR="00B97AED" w:rsidRPr="00B97AED" w:rsidRDefault="00B97AED" w:rsidP="00AD7C58">
            <w:pPr>
              <w:pStyle w:val="1"/>
              <w:shd w:val="clear" w:color="auto" w:fill="auto"/>
              <w:spacing w:after="0" w:line="274" w:lineRule="exact"/>
              <w:jc w:val="both"/>
              <w:rPr>
                <w:rFonts w:cs="Times New Roman"/>
                <w:sz w:val="26"/>
                <w:szCs w:val="26"/>
              </w:rPr>
            </w:pPr>
            <w:r w:rsidRPr="00B97AED">
              <w:rPr>
                <w:rFonts w:cs="Times New Roman"/>
                <w:sz w:val="26"/>
                <w:szCs w:val="26"/>
              </w:rPr>
              <w:t xml:space="preserve">        ПОСТАНОВЛЯЮ:</w:t>
            </w:r>
          </w:p>
        </w:tc>
      </w:tr>
    </w:tbl>
    <w:p w:rsidR="00B97AED" w:rsidRPr="00B97AED" w:rsidRDefault="00B97AED" w:rsidP="00B97AED">
      <w:pPr>
        <w:jc w:val="both"/>
        <w:rPr>
          <w:sz w:val="26"/>
          <w:szCs w:val="26"/>
        </w:rPr>
      </w:pPr>
      <w:r w:rsidRPr="00B97AED">
        <w:rPr>
          <w:sz w:val="26"/>
          <w:szCs w:val="26"/>
        </w:rPr>
        <w:t xml:space="preserve">         1. Утвердить прилагаемую «Программу профилактики </w:t>
      </w:r>
      <w:r w:rsidRPr="00B97AED"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осуществлении муниципального жилищного контроля  на 2022 год</w:t>
      </w:r>
      <w:r w:rsidR="00A56D58" w:rsidRPr="00B97AED">
        <w:rPr>
          <w:rFonts w:eastAsia="Calibri"/>
          <w:sz w:val="26"/>
          <w:szCs w:val="26"/>
          <w:lang w:eastAsia="en-US"/>
        </w:rPr>
        <w:t>»</w:t>
      </w:r>
      <w:r w:rsidRPr="00B97AED">
        <w:rPr>
          <w:sz w:val="26"/>
          <w:szCs w:val="26"/>
        </w:rPr>
        <w:t>.</w:t>
      </w:r>
    </w:p>
    <w:p w:rsidR="00B97AED" w:rsidRPr="00B97AED" w:rsidRDefault="00B97AED" w:rsidP="00B97AED">
      <w:pPr>
        <w:jc w:val="both"/>
        <w:rPr>
          <w:sz w:val="26"/>
          <w:szCs w:val="26"/>
        </w:rPr>
      </w:pPr>
      <w:r w:rsidRPr="00B97AED">
        <w:rPr>
          <w:sz w:val="26"/>
          <w:szCs w:val="26"/>
        </w:rPr>
        <w:t xml:space="preserve">        2. Должностному лицу Администрации Новокривошеинского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</w:t>
      </w:r>
      <w:r w:rsidRPr="00B97AED"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осуществлении муниципального жилищного контроля  на 2022 год</w:t>
      </w:r>
      <w:r w:rsidR="00A56D58" w:rsidRPr="00B97AED">
        <w:rPr>
          <w:rFonts w:eastAsia="Calibri"/>
          <w:sz w:val="26"/>
          <w:szCs w:val="26"/>
          <w:lang w:eastAsia="en-US"/>
        </w:rPr>
        <w:t>»</w:t>
      </w:r>
      <w:r w:rsidRPr="00B97AED">
        <w:rPr>
          <w:sz w:val="26"/>
          <w:szCs w:val="26"/>
        </w:rPr>
        <w:t>.</w:t>
      </w:r>
    </w:p>
    <w:p w:rsidR="00B97AED" w:rsidRPr="00B97AED" w:rsidRDefault="00B97AED" w:rsidP="00B97AED">
      <w:pPr>
        <w:jc w:val="both"/>
        <w:rPr>
          <w:sz w:val="26"/>
          <w:szCs w:val="26"/>
        </w:rPr>
      </w:pPr>
      <w:r w:rsidRPr="00B97AED">
        <w:rPr>
          <w:sz w:val="26"/>
          <w:szCs w:val="26"/>
        </w:rPr>
        <w:t xml:space="preserve">        3</w:t>
      </w:r>
      <w:r>
        <w:rPr>
          <w:sz w:val="26"/>
          <w:szCs w:val="26"/>
        </w:rPr>
        <w:t>. Настоящее П</w:t>
      </w:r>
      <w:r w:rsidRPr="00B97AED">
        <w:rPr>
          <w:sz w:val="26"/>
          <w:szCs w:val="26"/>
        </w:rPr>
        <w:t xml:space="preserve">остановление опубликовать в информационном бюллетене </w:t>
      </w:r>
      <w:r>
        <w:rPr>
          <w:sz w:val="26"/>
          <w:szCs w:val="26"/>
        </w:rPr>
        <w:t xml:space="preserve"> Новокривошеин</w:t>
      </w:r>
      <w:r w:rsidRPr="00B97AED">
        <w:rPr>
          <w:sz w:val="26"/>
          <w:szCs w:val="26"/>
        </w:rPr>
        <w:t xml:space="preserve">ского сельского поселения и разместить на официальном сайте </w:t>
      </w:r>
      <w:r w:rsidR="00E60C45">
        <w:rPr>
          <w:sz w:val="26"/>
          <w:szCs w:val="26"/>
        </w:rPr>
        <w:t>Новокривошеин</w:t>
      </w:r>
      <w:r w:rsidRPr="00B97AED">
        <w:rPr>
          <w:sz w:val="26"/>
          <w:szCs w:val="26"/>
        </w:rPr>
        <w:t xml:space="preserve">ского сельского поселения </w:t>
      </w:r>
      <w:r w:rsidRPr="00B97AED">
        <w:rPr>
          <w:sz w:val="26"/>
          <w:szCs w:val="26"/>
          <w:lang w:val="en-US"/>
        </w:rPr>
        <w:t>http</w:t>
      </w:r>
      <w:r w:rsidRPr="00B97AED">
        <w:rPr>
          <w:sz w:val="26"/>
          <w:szCs w:val="26"/>
        </w:rPr>
        <w:t>://</w:t>
      </w:r>
      <w:proofErr w:type="spellStart"/>
      <w:r w:rsidR="005B4CAC" w:rsidRPr="005B4CAC">
        <w:rPr>
          <w:rFonts w:eastAsiaTheme="majorEastAsia"/>
          <w:sz w:val="26"/>
          <w:szCs w:val="26"/>
        </w:rPr>
        <w:t>novokriv</w:t>
      </w:r>
      <w:proofErr w:type="spellEnd"/>
      <w:r w:rsidRPr="00B97AED">
        <w:rPr>
          <w:sz w:val="26"/>
          <w:szCs w:val="26"/>
        </w:rPr>
        <w:t>.</w:t>
      </w:r>
      <w:proofErr w:type="spellStart"/>
      <w:r w:rsidRPr="00B97AED">
        <w:rPr>
          <w:sz w:val="26"/>
          <w:szCs w:val="26"/>
          <w:lang w:val="en-US"/>
        </w:rPr>
        <w:t>ru</w:t>
      </w:r>
      <w:proofErr w:type="spellEnd"/>
      <w:r w:rsidRPr="00B97AED">
        <w:rPr>
          <w:sz w:val="26"/>
          <w:szCs w:val="26"/>
        </w:rPr>
        <w:t xml:space="preserve">  в информационно-телекоммуникационной сети «Интернет».</w:t>
      </w:r>
    </w:p>
    <w:p w:rsidR="00B97AED" w:rsidRPr="00B97AED" w:rsidRDefault="00B97AED" w:rsidP="00B97AED">
      <w:pPr>
        <w:jc w:val="both"/>
        <w:rPr>
          <w:sz w:val="26"/>
          <w:szCs w:val="26"/>
        </w:rPr>
      </w:pPr>
      <w:r w:rsidRPr="00B97AED">
        <w:rPr>
          <w:sz w:val="26"/>
          <w:szCs w:val="26"/>
        </w:rPr>
        <w:t xml:space="preserve">       4.  Настоящее постановление вступает в силу со дня его подписания.</w:t>
      </w:r>
    </w:p>
    <w:p w:rsidR="00B97AED" w:rsidRPr="00B97AED" w:rsidRDefault="00B97AED" w:rsidP="00B97AED">
      <w:pPr>
        <w:jc w:val="both"/>
        <w:rPr>
          <w:sz w:val="26"/>
          <w:szCs w:val="26"/>
        </w:rPr>
      </w:pPr>
      <w:r w:rsidRPr="00B97AED">
        <w:rPr>
          <w:sz w:val="26"/>
          <w:szCs w:val="26"/>
        </w:rPr>
        <w:t xml:space="preserve">       5.  </w:t>
      </w:r>
      <w:proofErr w:type="gramStart"/>
      <w:r w:rsidRPr="00B97AED">
        <w:rPr>
          <w:sz w:val="26"/>
          <w:szCs w:val="26"/>
        </w:rPr>
        <w:t>Контроль  за</w:t>
      </w:r>
      <w:proofErr w:type="gramEnd"/>
      <w:r w:rsidRPr="00B97AE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97AED" w:rsidRPr="00F156F6" w:rsidRDefault="00B97AED" w:rsidP="00B97AED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B97AED" w:rsidRDefault="00B97AED" w:rsidP="00B97AED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B97AED" w:rsidRDefault="00B97AED" w:rsidP="00B97AED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B97AED" w:rsidRDefault="00B97AED" w:rsidP="00B97AED">
      <w:pPr>
        <w:tabs>
          <w:tab w:val="left" w:pos="360"/>
          <w:tab w:val="left" w:pos="540"/>
        </w:tabs>
        <w:jc w:val="both"/>
      </w:pPr>
    </w:p>
    <w:p w:rsidR="00B97AED" w:rsidRDefault="00B97AED" w:rsidP="00B97AED">
      <w:pPr>
        <w:tabs>
          <w:tab w:val="left" w:pos="360"/>
          <w:tab w:val="left" w:pos="540"/>
        </w:tabs>
        <w:jc w:val="both"/>
      </w:pPr>
      <w:r>
        <w:t>Фадина Тамара Михайловна</w:t>
      </w:r>
    </w:p>
    <w:p w:rsidR="00B97AED" w:rsidRDefault="00B97AED" w:rsidP="00B97AED">
      <w:pPr>
        <w:tabs>
          <w:tab w:val="left" w:pos="360"/>
          <w:tab w:val="left" w:pos="540"/>
        </w:tabs>
        <w:jc w:val="both"/>
      </w:pPr>
      <w:r>
        <w:t>47433</w:t>
      </w:r>
    </w:p>
    <w:p w:rsidR="00B97AED" w:rsidRDefault="00B97AED" w:rsidP="00B97AED">
      <w:pPr>
        <w:jc w:val="both"/>
      </w:pPr>
      <w:r>
        <w:t>Прокуратура</w:t>
      </w:r>
    </w:p>
    <w:p w:rsidR="00B97AED" w:rsidRDefault="00B97AED" w:rsidP="00B97AED">
      <w:pPr>
        <w:jc w:val="both"/>
      </w:pPr>
      <w:r>
        <w:t>Фадина Т.М.</w:t>
      </w:r>
    </w:p>
    <w:p w:rsidR="00B97AED" w:rsidRPr="00B97AED" w:rsidRDefault="00B97AED" w:rsidP="00B97AED">
      <w:pPr>
        <w:pStyle w:val="1"/>
        <w:shd w:val="clear" w:color="auto" w:fill="auto"/>
        <w:tabs>
          <w:tab w:val="left" w:pos="346"/>
        </w:tabs>
        <w:spacing w:after="0" w:line="264" w:lineRule="exact"/>
        <w:ind w:left="20"/>
        <w:jc w:val="both"/>
        <w:rPr>
          <w:rStyle w:val="10pt"/>
          <w:shd w:val="clear" w:color="auto" w:fill="auto"/>
        </w:rPr>
      </w:pPr>
      <w:r w:rsidRPr="00B97AED">
        <w:rPr>
          <w:rFonts w:cs="Times New Roman"/>
          <w:sz w:val="20"/>
          <w:szCs w:val="20"/>
        </w:rPr>
        <w:t>В дело</w:t>
      </w:r>
    </w:p>
    <w:p w:rsidR="00B97AED" w:rsidRDefault="00B97AED" w:rsidP="00B97AED">
      <w:pPr>
        <w:pStyle w:val="1"/>
        <w:shd w:val="clear" w:color="auto" w:fill="auto"/>
        <w:spacing w:after="0" w:line="240" w:lineRule="auto"/>
        <w:ind w:left="5738" w:right="23"/>
        <w:jc w:val="right"/>
        <w:rPr>
          <w:rStyle w:val="10pt"/>
          <w:rFonts w:ascii="Arial" w:hAnsi="Arial" w:cs="Arial"/>
          <w:sz w:val="24"/>
          <w:szCs w:val="24"/>
        </w:rPr>
      </w:pPr>
    </w:p>
    <w:p w:rsidR="00B97AED" w:rsidRPr="006B42E2" w:rsidRDefault="00B97AED" w:rsidP="006B42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Pr="00B97AED">
        <w:rPr>
          <w:sz w:val="24"/>
          <w:szCs w:val="24"/>
        </w:rPr>
        <w:t xml:space="preserve">                                                                              </w:t>
      </w:r>
    </w:p>
    <w:p w:rsidR="00B97AED" w:rsidRPr="00B97AED" w:rsidRDefault="00B97AED" w:rsidP="00B97AED">
      <w:pPr>
        <w:jc w:val="both"/>
        <w:rPr>
          <w:sz w:val="24"/>
          <w:szCs w:val="24"/>
        </w:rPr>
      </w:pPr>
      <w:r w:rsidRPr="00B97AED">
        <w:rPr>
          <w:sz w:val="24"/>
          <w:szCs w:val="24"/>
        </w:rPr>
        <w:t xml:space="preserve">                                                                         УТВЕРЖДЕНА                                                                                                               </w:t>
      </w:r>
    </w:p>
    <w:p w:rsidR="00B97AED" w:rsidRPr="00B97AED" w:rsidRDefault="00B97AED" w:rsidP="00B97AED">
      <w:pPr>
        <w:ind w:left="4395"/>
        <w:jc w:val="both"/>
        <w:rPr>
          <w:sz w:val="24"/>
          <w:szCs w:val="24"/>
        </w:rPr>
      </w:pPr>
      <w:r w:rsidRPr="00B97AED">
        <w:rPr>
          <w:sz w:val="24"/>
          <w:szCs w:val="24"/>
        </w:rPr>
        <w:t>постановлением  Администрации</w:t>
      </w:r>
    </w:p>
    <w:p w:rsidR="00B97AED" w:rsidRPr="00B97AED" w:rsidRDefault="00B97AED" w:rsidP="00B97AED">
      <w:pPr>
        <w:ind w:left="4395"/>
        <w:jc w:val="both"/>
        <w:rPr>
          <w:sz w:val="24"/>
          <w:szCs w:val="24"/>
        </w:rPr>
      </w:pPr>
      <w:r w:rsidRPr="00B97AED">
        <w:rPr>
          <w:sz w:val="24"/>
          <w:szCs w:val="24"/>
        </w:rPr>
        <w:t>Новокривошеинского сельского поселения</w:t>
      </w:r>
    </w:p>
    <w:p w:rsidR="00B97AED" w:rsidRPr="00C20242" w:rsidRDefault="00B97AED" w:rsidP="00B97AED">
      <w:pPr>
        <w:ind w:left="4395"/>
        <w:jc w:val="both"/>
        <w:rPr>
          <w:sz w:val="24"/>
          <w:szCs w:val="24"/>
        </w:rPr>
      </w:pPr>
      <w:r w:rsidRPr="00C20242">
        <w:rPr>
          <w:sz w:val="24"/>
          <w:szCs w:val="24"/>
        </w:rPr>
        <w:t xml:space="preserve">от </w:t>
      </w:r>
      <w:r w:rsidR="00C20242" w:rsidRPr="00C20242">
        <w:rPr>
          <w:sz w:val="24"/>
          <w:szCs w:val="24"/>
        </w:rPr>
        <w:t>1</w:t>
      </w:r>
      <w:r w:rsidR="006B42E2">
        <w:rPr>
          <w:sz w:val="24"/>
          <w:szCs w:val="24"/>
        </w:rPr>
        <w:t>6</w:t>
      </w:r>
      <w:r w:rsidR="00C20242" w:rsidRPr="00C20242">
        <w:rPr>
          <w:sz w:val="24"/>
          <w:szCs w:val="24"/>
        </w:rPr>
        <w:t>.</w:t>
      </w:r>
      <w:r w:rsidRPr="00C20242">
        <w:rPr>
          <w:sz w:val="24"/>
          <w:szCs w:val="24"/>
        </w:rPr>
        <w:t xml:space="preserve">12. 2021 № </w:t>
      </w:r>
      <w:r w:rsidR="009D5E0A">
        <w:rPr>
          <w:sz w:val="24"/>
          <w:szCs w:val="24"/>
        </w:rPr>
        <w:t>95</w:t>
      </w:r>
    </w:p>
    <w:p w:rsidR="00B97AED" w:rsidRPr="00B97AED" w:rsidRDefault="00B97AED" w:rsidP="00B97AED">
      <w:pPr>
        <w:jc w:val="both"/>
        <w:rPr>
          <w:color w:val="000000"/>
          <w:sz w:val="24"/>
          <w:szCs w:val="24"/>
        </w:rPr>
      </w:pPr>
    </w:p>
    <w:p w:rsidR="00B97AED" w:rsidRPr="00B97AED" w:rsidRDefault="00B97AED" w:rsidP="00B97AED">
      <w:pPr>
        <w:rPr>
          <w:color w:val="000000"/>
          <w:sz w:val="24"/>
          <w:szCs w:val="24"/>
        </w:rPr>
      </w:pPr>
    </w:p>
    <w:p w:rsidR="00B97AED" w:rsidRPr="00B97AED" w:rsidRDefault="00B97AED" w:rsidP="00B97AED">
      <w:pPr>
        <w:ind w:left="4956"/>
        <w:jc w:val="center"/>
        <w:rPr>
          <w:sz w:val="24"/>
          <w:szCs w:val="24"/>
        </w:rPr>
      </w:pPr>
    </w:p>
    <w:p w:rsidR="00B97AED" w:rsidRPr="00B97AED" w:rsidRDefault="00B97AED" w:rsidP="00B97AE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7AED">
        <w:rPr>
          <w:rFonts w:eastAsia="Calibri"/>
          <w:b/>
          <w:sz w:val="24"/>
          <w:szCs w:val="24"/>
          <w:lang w:eastAsia="en-US"/>
        </w:rPr>
        <w:t xml:space="preserve">Программа </w:t>
      </w:r>
    </w:p>
    <w:p w:rsidR="00B97AED" w:rsidRPr="00B97AED" w:rsidRDefault="00B97AED" w:rsidP="00B97AE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7AED">
        <w:rPr>
          <w:rFonts w:eastAsia="Calibri"/>
          <w:b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DA39F6">
        <w:rPr>
          <w:rFonts w:eastAsia="Calibri"/>
          <w:b/>
          <w:sz w:val="24"/>
          <w:szCs w:val="24"/>
          <w:lang w:eastAsia="en-US"/>
        </w:rPr>
        <w:t>на 2022 год</w:t>
      </w:r>
    </w:p>
    <w:p w:rsidR="00B97AED" w:rsidRPr="00B97AED" w:rsidRDefault="00B97AED" w:rsidP="00B97AE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97AED">
        <w:rPr>
          <w:rFonts w:eastAsia="Calibri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</w:t>
      </w:r>
      <w:r w:rsidR="00EA63CE">
        <w:rPr>
          <w:rFonts w:eastAsia="Calibri"/>
          <w:sz w:val="24"/>
          <w:szCs w:val="24"/>
          <w:lang w:eastAsia="en-US"/>
        </w:rPr>
        <w:t>го контроля (далее - Программа) разработана в соответствии со статьёй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proofErr w:type="gramEnd"/>
      <w:r w:rsidR="00EA63C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EA63CE">
        <w:rPr>
          <w:rFonts w:eastAsia="Calibri"/>
          <w:sz w:val="24"/>
          <w:szCs w:val="24"/>
          <w:lang w:eastAsia="en-US"/>
        </w:rPr>
        <w:t>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r w:rsidR="0017096E">
        <w:rPr>
          <w:rFonts w:eastAsia="Calibri"/>
          <w:sz w:val="24"/>
          <w:szCs w:val="24"/>
          <w:lang w:eastAsia="en-US"/>
        </w:rPr>
        <w:t xml:space="preserve"> вреда (ущерба) охраняемым законом ценностям при осуществлении муниципального жилищного контроля и </w:t>
      </w:r>
      <w:r w:rsidRPr="00B97AED">
        <w:rPr>
          <w:rFonts w:eastAsia="Calibri"/>
          <w:sz w:val="24"/>
          <w:szCs w:val="24"/>
          <w:lang w:eastAsia="en-US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  <w:proofErr w:type="gramEnd"/>
    </w:p>
    <w:p w:rsidR="00B97AED" w:rsidRPr="00B97AED" w:rsidRDefault="00B97AED" w:rsidP="00B97AED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97AED" w:rsidRPr="00DA39F6" w:rsidRDefault="00DA39F6" w:rsidP="00DA39F6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1. </w:t>
      </w:r>
      <w:r w:rsidR="00B97AED" w:rsidRPr="00DA39F6">
        <w:rPr>
          <w:rFonts w:eastAsia="Calibri"/>
          <w:b/>
          <w:sz w:val="24"/>
          <w:szCs w:val="24"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Новокривошеинского сельского поселения</w:t>
      </w:r>
      <w:r w:rsidRPr="00DA39F6">
        <w:rPr>
          <w:rFonts w:eastAsia="Calibri"/>
          <w:b/>
          <w:sz w:val="24"/>
          <w:szCs w:val="24"/>
          <w:lang w:eastAsia="en-US"/>
        </w:rPr>
        <w:t>,</w:t>
      </w:r>
      <w:r w:rsidR="00B97AED" w:rsidRPr="00DA39F6">
        <w:rPr>
          <w:rFonts w:eastAsia="Calibri"/>
          <w:i/>
          <w:sz w:val="24"/>
          <w:szCs w:val="24"/>
          <w:lang w:eastAsia="en-US"/>
        </w:rPr>
        <w:t xml:space="preserve"> </w:t>
      </w:r>
      <w:r w:rsidR="00B97AED" w:rsidRPr="00DA39F6">
        <w:rPr>
          <w:rFonts w:eastAsia="Calibri"/>
          <w:b/>
          <w:sz w:val="24"/>
          <w:szCs w:val="24"/>
          <w:lang w:eastAsia="en-US"/>
        </w:rPr>
        <w:t xml:space="preserve"> характеристика проблем, на решение которых направлена Программа</w:t>
      </w:r>
      <w:r w:rsidRPr="00DA39F6">
        <w:rPr>
          <w:rFonts w:eastAsia="Calibri"/>
          <w:b/>
          <w:sz w:val="24"/>
          <w:szCs w:val="24"/>
          <w:lang w:eastAsia="en-US"/>
        </w:rPr>
        <w:t xml:space="preserve"> профилактики</w:t>
      </w:r>
    </w:p>
    <w:p w:rsidR="00B97AED" w:rsidRPr="00AC0EF6" w:rsidRDefault="00B97AED" w:rsidP="00AC0EF6">
      <w:pPr>
        <w:ind w:left="708"/>
        <w:rPr>
          <w:rFonts w:eastAsia="Calibri"/>
          <w:b/>
          <w:sz w:val="24"/>
          <w:szCs w:val="24"/>
          <w:lang w:eastAsia="en-US"/>
        </w:rPr>
      </w:pPr>
    </w:p>
    <w:p w:rsidR="00B97AED" w:rsidRPr="00B97AED" w:rsidRDefault="0017096E" w:rsidP="00B97AE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Объектами</w:t>
      </w:r>
      <w:r w:rsidR="00B97AED" w:rsidRPr="00B97AED">
        <w:rPr>
          <w:rFonts w:eastAsia="Calibri"/>
          <w:lang w:eastAsia="en-US"/>
        </w:rPr>
        <w:t xml:space="preserve"> при осуществлении  муницип</w:t>
      </w:r>
      <w:r w:rsidR="00DA39F6">
        <w:rPr>
          <w:rFonts w:eastAsia="Calibri"/>
          <w:lang w:eastAsia="en-US"/>
        </w:rPr>
        <w:t>ального жилищного контроля являю</w:t>
      </w:r>
      <w:r w:rsidR="00B97AED" w:rsidRPr="00B97AED">
        <w:rPr>
          <w:rFonts w:eastAsia="Calibri"/>
          <w:lang w:eastAsia="en-US"/>
        </w:rPr>
        <w:t xml:space="preserve">тся </w:t>
      </w:r>
      <w:r>
        <w:rPr>
          <w:rFonts w:eastAsia="Calibri"/>
          <w:lang w:eastAsia="en-US"/>
        </w:rPr>
        <w:t xml:space="preserve">объекты </w:t>
      </w:r>
      <w:r>
        <w:t>жилищного</w:t>
      </w:r>
      <w:r w:rsidR="00B97AED" w:rsidRPr="00B97AED">
        <w:t xml:space="preserve"> фонд</w:t>
      </w:r>
      <w:r>
        <w:t>а, расположенные</w:t>
      </w:r>
      <w:r w:rsidR="00B97AED" w:rsidRPr="00B97AED">
        <w:t xml:space="preserve"> в границах муниципального образования Новокривошеинское сельское поселение.</w:t>
      </w:r>
      <w:r w:rsidR="00B97AED" w:rsidRPr="00B97AED">
        <w:rPr>
          <w:rFonts w:eastAsia="Calibri"/>
          <w:lang w:eastAsia="en-US"/>
        </w:rPr>
        <w:t xml:space="preserve">       Контролируемыми лицами при осуществлении муниципального контроля являются </w:t>
      </w:r>
      <w:r w:rsidR="00B97AED" w:rsidRPr="00B97AED">
        <w:t>юридические лица, индивидуальные предприниматели и граждане.</w:t>
      </w:r>
    </w:p>
    <w:p w:rsidR="00B97AED" w:rsidRPr="00B97AED" w:rsidRDefault="0017096E" w:rsidP="00B97A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i w:val="0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 xml:space="preserve">В связи с вступлением в законную силу Положения о муниципальном жилищном контроле </w:t>
      </w:r>
      <w:r w:rsidR="00BC058F">
        <w:rPr>
          <w:spacing w:val="1"/>
          <w:sz w:val="24"/>
          <w:szCs w:val="24"/>
        </w:rPr>
        <w:t>в муниципальном образовании</w:t>
      </w:r>
      <w:proofErr w:type="gramEnd"/>
      <w:r w:rsidR="00BC058F">
        <w:rPr>
          <w:spacing w:val="1"/>
          <w:sz w:val="24"/>
          <w:szCs w:val="24"/>
        </w:rPr>
        <w:t xml:space="preserve"> Новокривошеинское сельское поселение </w:t>
      </w:r>
      <w:r>
        <w:rPr>
          <w:spacing w:val="1"/>
          <w:sz w:val="24"/>
          <w:szCs w:val="24"/>
        </w:rPr>
        <w:t>с 01.01.2022 года</w:t>
      </w:r>
      <w:r w:rsidR="003664E0">
        <w:rPr>
          <w:spacing w:val="1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ранее данный вид контроля не осуществлялся, провести анализ текущего состояния осуществления муниципального жилищного контроля и описание текущего уровня развития профилактического состояния деятельности не представляется возможным</w:t>
      </w:r>
      <w:r w:rsidR="00BC3F3B">
        <w:rPr>
          <w:spacing w:val="1"/>
          <w:sz w:val="24"/>
          <w:szCs w:val="24"/>
        </w:rPr>
        <w:t>.</w:t>
      </w:r>
      <w:r w:rsidR="00B97AED" w:rsidRPr="00B97AED">
        <w:rPr>
          <w:spacing w:val="1"/>
          <w:sz w:val="24"/>
          <w:szCs w:val="24"/>
        </w:rPr>
        <w:t xml:space="preserve"> </w:t>
      </w:r>
    </w:p>
    <w:p w:rsidR="00B97AED" w:rsidRPr="00B97AED" w:rsidRDefault="00B97AED" w:rsidP="00B97A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i w:val="0"/>
          <w:sz w:val="24"/>
          <w:szCs w:val="24"/>
        </w:rPr>
      </w:pPr>
      <w:r w:rsidRPr="00B97AED">
        <w:rPr>
          <w:rStyle w:val="a7"/>
          <w:i w:val="0"/>
          <w:sz w:val="24"/>
          <w:szCs w:val="24"/>
        </w:rPr>
        <w:t>Информирование юридических лиц, индивидуальных предпринимателей и граждан по вопросам соблюдения об</w:t>
      </w:r>
      <w:r w:rsidR="00466129">
        <w:rPr>
          <w:rStyle w:val="a7"/>
          <w:i w:val="0"/>
          <w:sz w:val="24"/>
          <w:szCs w:val="24"/>
        </w:rPr>
        <w:t>язательных требований обеспечивается</w:t>
      </w:r>
      <w:r w:rsidRPr="00B97AED">
        <w:rPr>
          <w:rStyle w:val="a7"/>
          <w:i w:val="0"/>
          <w:sz w:val="24"/>
          <w:szCs w:val="24"/>
        </w:rPr>
        <w:t xml:space="preserve"> посредством проведения разъяснительной работы.</w:t>
      </w:r>
    </w:p>
    <w:p w:rsidR="00B97AED" w:rsidRPr="00B97AED" w:rsidRDefault="00B97AED" w:rsidP="00B97A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10101"/>
          <w:sz w:val="24"/>
          <w:szCs w:val="24"/>
          <w:shd w:val="clear" w:color="auto" w:fill="FFFFFF"/>
        </w:rPr>
      </w:pPr>
      <w:r w:rsidRPr="00B97AED">
        <w:rPr>
          <w:color w:val="010101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муниципального образования на 2022 год не утверждался. </w:t>
      </w:r>
    </w:p>
    <w:p w:rsidR="00B97AED" w:rsidRPr="00B97AED" w:rsidRDefault="00B97AED" w:rsidP="00B97AED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97AED">
        <w:rPr>
          <w:rFonts w:eastAsia="Calibri"/>
          <w:b/>
          <w:sz w:val="24"/>
          <w:szCs w:val="24"/>
          <w:lang w:val="en-US" w:eastAsia="en-US"/>
        </w:rPr>
        <w:lastRenderedPageBreak/>
        <w:t>II</w:t>
      </w:r>
      <w:r w:rsidRPr="00B97AED">
        <w:rPr>
          <w:rFonts w:eastAsia="Calibri"/>
          <w:b/>
          <w:sz w:val="24"/>
          <w:szCs w:val="24"/>
          <w:lang w:eastAsia="en-US"/>
        </w:rPr>
        <w:t>.</w:t>
      </w:r>
      <w:r w:rsidRPr="00B97AED">
        <w:rPr>
          <w:b/>
          <w:sz w:val="24"/>
          <w:szCs w:val="24"/>
        </w:rPr>
        <w:t xml:space="preserve"> </w:t>
      </w:r>
      <w:r w:rsidRPr="00B97AED">
        <w:rPr>
          <w:rFonts w:eastAsia="Calibri"/>
          <w:b/>
          <w:sz w:val="24"/>
          <w:szCs w:val="24"/>
          <w:lang w:eastAsia="en-US"/>
        </w:rPr>
        <w:t>Цели и задачи реализации Программы</w:t>
      </w:r>
    </w:p>
    <w:p w:rsidR="00B97AED" w:rsidRPr="00B97AED" w:rsidRDefault="00B97AED" w:rsidP="00B97AED">
      <w:pPr>
        <w:jc w:val="both"/>
        <w:rPr>
          <w:rFonts w:eastAsia="Calibri"/>
          <w:sz w:val="24"/>
          <w:szCs w:val="24"/>
          <w:lang w:eastAsia="en-US"/>
        </w:rPr>
      </w:pPr>
      <w:r w:rsidRPr="00B97AED">
        <w:rPr>
          <w:rFonts w:eastAsia="Calibri"/>
          <w:sz w:val="24"/>
          <w:szCs w:val="24"/>
          <w:lang w:eastAsia="en-US"/>
        </w:rPr>
        <w:t xml:space="preserve">        1. Целями реализации Программы являются: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 xml:space="preserve">1) предупреждение нарушений обязательных требований в сфере </w:t>
      </w:r>
      <w:r w:rsidRPr="00B97AED">
        <w:rPr>
          <w:rFonts w:eastAsia="Calibri"/>
          <w:sz w:val="24"/>
          <w:szCs w:val="24"/>
          <w:lang w:eastAsia="en-US"/>
        </w:rPr>
        <w:t>жилищных отношений</w:t>
      </w:r>
      <w:r w:rsidRPr="00B97AED">
        <w:rPr>
          <w:rFonts w:eastAsia="Calibri"/>
          <w:sz w:val="24"/>
          <w:szCs w:val="24"/>
        </w:rPr>
        <w:t>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40367D" w:rsidRPr="00B97AED" w:rsidRDefault="0040367D" w:rsidP="00B97AED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 создание условий для доведения обязательных требований  до контролируемых лиц, повышение информированности о способах их соблюдения</w:t>
      </w:r>
      <w:r w:rsidR="00E47953">
        <w:rPr>
          <w:rFonts w:eastAsia="Calibri"/>
          <w:sz w:val="24"/>
          <w:szCs w:val="24"/>
        </w:rPr>
        <w:t>;</w:t>
      </w:r>
    </w:p>
    <w:p w:rsidR="00B97AED" w:rsidRPr="00B97AED" w:rsidRDefault="00E47953" w:rsidP="00B97AED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B97AED" w:rsidRPr="00B97AED">
        <w:rPr>
          <w:rFonts w:eastAsia="Calibri"/>
          <w:sz w:val="24"/>
          <w:szCs w:val="24"/>
        </w:rPr>
        <w:t>) повышение прозрачности системы контрольно-надзорной деятельности.</w:t>
      </w:r>
    </w:p>
    <w:p w:rsidR="00B97AED" w:rsidRPr="00B97AED" w:rsidRDefault="00B97AED" w:rsidP="00B97AED">
      <w:pPr>
        <w:jc w:val="both"/>
        <w:rPr>
          <w:rFonts w:eastAsia="Calibri"/>
          <w:sz w:val="24"/>
          <w:szCs w:val="24"/>
          <w:lang w:eastAsia="en-US"/>
        </w:rPr>
      </w:pPr>
      <w:r w:rsidRPr="00B97AED">
        <w:rPr>
          <w:rFonts w:eastAsia="Calibri"/>
          <w:sz w:val="24"/>
          <w:szCs w:val="24"/>
          <w:lang w:eastAsia="en-US"/>
        </w:rPr>
        <w:t xml:space="preserve">        2. Задачами реализации Программы являются: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B97AED" w:rsidRPr="00B97AED" w:rsidRDefault="00B97AED" w:rsidP="00B97AED">
      <w:pPr>
        <w:rPr>
          <w:b/>
          <w:bCs/>
          <w:sz w:val="24"/>
          <w:szCs w:val="24"/>
          <w:highlight w:val="green"/>
        </w:rPr>
      </w:pPr>
    </w:p>
    <w:p w:rsidR="00B97AED" w:rsidRPr="00B97AED" w:rsidRDefault="00B97AED" w:rsidP="00B97AED">
      <w:pPr>
        <w:jc w:val="center"/>
        <w:rPr>
          <w:b/>
          <w:bCs/>
          <w:sz w:val="24"/>
          <w:szCs w:val="24"/>
        </w:rPr>
      </w:pPr>
      <w:r w:rsidRPr="00B97AED">
        <w:rPr>
          <w:b/>
          <w:bCs/>
          <w:sz w:val="24"/>
          <w:szCs w:val="24"/>
        </w:rPr>
        <w:t>III. Перечень профилактических мероприятий, сроки</w:t>
      </w:r>
    </w:p>
    <w:p w:rsidR="00B97AED" w:rsidRPr="00B97AED" w:rsidRDefault="00B97AED" w:rsidP="00B97AED">
      <w:pPr>
        <w:ind w:firstLine="567"/>
        <w:jc w:val="center"/>
        <w:rPr>
          <w:b/>
          <w:bCs/>
          <w:sz w:val="24"/>
          <w:szCs w:val="24"/>
        </w:rPr>
      </w:pPr>
      <w:r w:rsidRPr="00B97AED">
        <w:rPr>
          <w:b/>
          <w:bCs/>
          <w:sz w:val="24"/>
          <w:szCs w:val="24"/>
        </w:rPr>
        <w:t>(периодичность) их проведения</w:t>
      </w:r>
    </w:p>
    <w:p w:rsidR="00B97AED" w:rsidRPr="00B97AED" w:rsidRDefault="00B97AED" w:rsidP="00B97AED">
      <w:pPr>
        <w:ind w:firstLine="567"/>
        <w:jc w:val="center"/>
        <w:rPr>
          <w:b/>
          <w:bCs/>
          <w:sz w:val="24"/>
          <w:szCs w:val="24"/>
        </w:rPr>
      </w:pPr>
    </w:p>
    <w:p w:rsidR="00B97AED" w:rsidRPr="00B97AED" w:rsidRDefault="00B97AED" w:rsidP="00B97AED">
      <w:pPr>
        <w:ind w:firstLine="567"/>
        <w:jc w:val="both"/>
        <w:rPr>
          <w:sz w:val="24"/>
          <w:szCs w:val="24"/>
        </w:rPr>
      </w:pPr>
      <w:r w:rsidRPr="00B97AED">
        <w:rPr>
          <w:sz w:val="24"/>
          <w:szCs w:val="24"/>
        </w:rPr>
        <w:t>1. В соответствии с «Положением о муниципальном жилищном контроле</w:t>
      </w:r>
      <w:r w:rsidR="00E60C45">
        <w:rPr>
          <w:sz w:val="24"/>
          <w:szCs w:val="24"/>
        </w:rPr>
        <w:t xml:space="preserve">  в муниципальном образовании Новокривошеин</w:t>
      </w:r>
      <w:r w:rsidRPr="00B97AED">
        <w:rPr>
          <w:sz w:val="24"/>
          <w:szCs w:val="24"/>
        </w:rPr>
        <w:t>ское сельское поселение»</w:t>
      </w:r>
      <w:r w:rsidRPr="00B97AED">
        <w:rPr>
          <w:i/>
          <w:sz w:val="24"/>
          <w:szCs w:val="24"/>
        </w:rPr>
        <w:t xml:space="preserve">, </w:t>
      </w:r>
      <w:r w:rsidRPr="00B97AED">
        <w:rPr>
          <w:sz w:val="24"/>
          <w:szCs w:val="24"/>
        </w:rPr>
        <w:t xml:space="preserve">утвержденным решением  </w:t>
      </w:r>
      <w:r w:rsidR="00E60C45">
        <w:rPr>
          <w:sz w:val="24"/>
          <w:szCs w:val="24"/>
        </w:rPr>
        <w:t>Совета Новокривошеин</w:t>
      </w:r>
      <w:r w:rsidRPr="00B97AED">
        <w:rPr>
          <w:sz w:val="24"/>
          <w:szCs w:val="24"/>
        </w:rPr>
        <w:t>ского сельск</w:t>
      </w:r>
      <w:r w:rsidR="00E60C45">
        <w:rPr>
          <w:sz w:val="24"/>
          <w:szCs w:val="24"/>
        </w:rPr>
        <w:t>ого поселения от 15.12.2021 №</w:t>
      </w:r>
      <w:r w:rsidR="00E47953">
        <w:rPr>
          <w:sz w:val="24"/>
          <w:szCs w:val="24"/>
        </w:rPr>
        <w:t xml:space="preserve"> </w:t>
      </w:r>
      <w:r w:rsidR="00E60C45">
        <w:rPr>
          <w:sz w:val="24"/>
          <w:szCs w:val="24"/>
        </w:rPr>
        <w:t>214</w:t>
      </w:r>
      <w:r w:rsidRPr="00B97AED">
        <w:rPr>
          <w:sz w:val="24"/>
          <w:szCs w:val="24"/>
        </w:rPr>
        <w:t xml:space="preserve">, проводятся следующие профилактические мероприятия: </w:t>
      </w:r>
    </w:p>
    <w:p w:rsidR="00B97AED" w:rsidRPr="00B97AED" w:rsidRDefault="00B97AED" w:rsidP="00B97AED">
      <w:pPr>
        <w:ind w:firstLine="567"/>
        <w:jc w:val="both"/>
        <w:rPr>
          <w:sz w:val="24"/>
          <w:szCs w:val="24"/>
        </w:rPr>
      </w:pPr>
      <w:r w:rsidRPr="00B97AED">
        <w:rPr>
          <w:sz w:val="24"/>
          <w:szCs w:val="24"/>
        </w:rPr>
        <w:t>а) информирование;</w:t>
      </w:r>
    </w:p>
    <w:p w:rsidR="00B97AED" w:rsidRPr="00B97AED" w:rsidRDefault="00B97AED" w:rsidP="00B97AED">
      <w:pPr>
        <w:ind w:firstLine="567"/>
        <w:jc w:val="both"/>
        <w:rPr>
          <w:sz w:val="24"/>
          <w:szCs w:val="24"/>
        </w:rPr>
      </w:pPr>
      <w:r w:rsidRPr="00B97AED">
        <w:rPr>
          <w:sz w:val="24"/>
          <w:szCs w:val="24"/>
        </w:rPr>
        <w:t xml:space="preserve">б) обобщение правоприменительной практики; </w:t>
      </w:r>
    </w:p>
    <w:p w:rsidR="00B97AED" w:rsidRPr="00B97AED" w:rsidRDefault="00B97AED" w:rsidP="00B97AED">
      <w:pPr>
        <w:ind w:firstLine="567"/>
        <w:jc w:val="both"/>
        <w:rPr>
          <w:sz w:val="24"/>
          <w:szCs w:val="24"/>
        </w:rPr>
      </w:pPr>
      <w:r w:rsidRPr="00B97AED">
        <w:rPr>
          <w:sz w:val="24"/>
          <w:szCs w:val="24"/>
        </w:rPr>
        <w:t>в) объявление предостережения;</w:t>
      </w:r>
    </w:p>
    <w:p w:rsidR="00B97AED" w:rsidRPr="00B97AED" w:rsidRDefault="00B97AED" w:rsidP="00B97AED">
      <w:pPr>
        <w:ind w:firstLine="567"/>
        <w:jc w:val="both"/>
        <w:rPr>
          <w:sz w:val="24"/>
          <w:szCs w:val="24"/>
        </w:rPr>
      </w:pPr>
      <w:r w:rsidRPr="00B97AED">
        <w:rPr>
          <w:sz w:val="24"/>
          <w:szCs w:val="24"/>
        </w:rPr>
        <w:t>г) консультирование;</w:t>
      </w:r>
    </w:p>
    <w:p w:rsidR="00B97AED" w:rsidRPr="00B97AED" w:rsidRDefault="00B97AED" w:rsidP="00B97AED">
      <w:pPr>
        <w:ind w:firstLine="567"/>
        <w:jc w:val="both"/>
        <w:rPr>
          <w:sz w:val="24"/>
          <w:szCs w:val="24"/>
        </w:rPr>
      </w:pPr>
      <w:proofErr w:type="spellStart"/>
      <w:r w:rsidRPr="00B97AED">
        <w:rPr>
          <w:sz w:val="24"/>
          <w:szCs w:val="24"/>
        </w:rPr>
        <w:t>д</w:t>
      </w:r>
      <w:proofErr w:type="spellEnd"/>
      <w:r w:rsidRPr="00B97AED">
        <w:rPr>
          <w:sz w:val="24"/>
          <w:szCs w:val="24"/>
        </w:rPr>
        <w:t>) профилактический визит.</w:t>
      </w:r>
    </w:p>
    <w:p w:rsidR="00B97AED" w:rsidRPr="00B97AED" w:rsidRDefault="00B97AED" w:rsidP="00B97AED">
      <w:pPr>
        <w:ind w:firstLine="567"/>
        <w:jc w:val="both"/>
        <w:rPr>
          <w:sz w:val="24"/>
          <w:szCs w:val="24"/>
        </w:rPr>
      </w:pPr>
    </w:p>
    <w:p w:rsidR="00B97AED" w:rsidRPr="00B97AED" w:rsidRDefault="00B97AED" w:rsidP="00B97AED">
      <w:pPr>
        <w:ind w:firstLine="567"/>
        <w:jc w:val="both"/>
        <w:rPr>
          <w:sz w:val="24"/>
          <w:szCs w:val="24"/>
        </w:rPr>
      </w:pPr>
      <w:r w:rsidRPr="00B97AED">
        <w:rPr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97AED" w:rsidRPr="00B97AED" w:rsidRDefault="00B97AED" w:rsidP="00B97AED">
      <w:pPr>
        <w:ind w:firstLine="567"/>
        <w:jc w:val="both"/>
        <w:rPr>
          <w:i/>
          <w:sz w:val="24"/>
          <w:szCs w:val="24"/>
        </w:rPr>
      </w:pPr>
    </w:p>
    <w:p w:rsidR="00B97AED" w:rsidRPr="00B97AED" w:rsidRDefault="00B97AED" w:rsidP="00B97AE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7AED">
        <w:rPr>
          <w:rFonts w:eastAsia="Calibri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B97AED" w:rsidRPr="00B97AED" w:rsidRDefault="00B97AED" w:rsidP="00B97AED">
      <w:pPr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709"/>
        <w:jc w:val="both"/>
        <w:rPr>
          <w:rStyle w:val="a7"/>
          <w:i w:val="0"/>
          <w:sz w:val="24"/>
          <w:szCs w:val="24"/>
        </w:rPr>
      </w:pPr>
      <w:r w:rsidRPr="00B97AED">
        <w:rPr>
          <w:rStyle w:val="a7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97AED" w:rsidRPr="00B97AED" w:rsidRDefault="00B97AED" w:rsidP="00B97AED">
      <w:pPr>
        <w:ind w:firstLine="709"/>
        <w:jc w:val="both"/>
        <w:rPr>
          <w:rStyle w:val="a7"/>
          <w:i w:val="0"/>
          <w:sz w:val="24"/>
          <w:szCs w:val="24"/>
        </w:rPr>
      </w:pPr>
      <w:r w:rsidRPr="00B97AED">
        <w:rPr>
          <w:rStyle w:val="a7"/>
          <w:i w:val="0"/>
          <w:sz w:val="24"/>
          <w:szCs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</w:t>
      </w:r>
      <w:r w:rsidR="00EA63CE">
        <w:rPr>
          <w:rStyle w:val="a7"/>
          <w:i w:val="0"/>
          <w:sz w:val="24"/>
          <w:szCs w:val="24"/>
        </w:rPr>
        <w:t>ошении контролируемых лиц – 10</w:t>
      </w:r>
      <w:r w:rsidRPr="00B97AED">
        <w:rPr>
          <w:rStyle w:val="a7"/>
          <w:i w:val="0"/>
          <w:sz w:val="24"/>
          <w:szCs w:val="24"/>
        </w:rPr>
        <w:t xml:space="preserve"> %.</w:t>
      </w:r>
    </w:p>
    <w:p w:rsidR="00B97AED" w:rsidRPr="00B97AED" w:rsidRDefault="00B97AED" w:rsidP="00B97AED">
      <w:pPr>
        <w:ind w:firstLine="709"/>
        <w:jc w:val="both"/>
        <w:rPr>
          <w:rStyle w:val="a7"/>
          <w:i w:val="0"/>
          <w:sz w:val="24"/>
          <w:szCs w:val="24"/>
        </w:rPr>
      </w:pPr>
      <w:r w:rsidRPr="00B97AED">
        <w:rPr>
          <w:rStyle w:val="a7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97AED" w:rsidRPr="00B97AED" w:rsidRDefault="00B97AED" w:rsidP="00B97AED">
      <w:pPr>
        <w:ind w:firstLine="709"/>
        <w:jc w:val="both"/>
        <w:rPr>
          <w:rStyle w:val="a7"/>
          <w:i w:val="0"/>
          <w:sz w:val="24"/>
          <w:szCs w:val="24"/>
        </w:rPr>
      </w:pPr>
      <w:r w:rsidRPr="00B97AED">
        <w:rPr>
          <w:rStyle w:val="a7"/>
          <w:i w:val="0"/>
          <w:sz w:val="24"/>
          <w:szCs w:val="24"/>
        </w:rPr>
        <w:t>б) доля профилактических мероприятий в объем</w:t>
      </w:r>
      <w:r w:rsidR="00EA63CE">
        <w:rPr>
          <w:rStyle w:val="a7"/>
          <w:i w:val="0"/>
          <w:sz w:val="24"/>
          <w:szCs w:val="24"/>
        </w:rPr>
        <w:t>е контрольных мероприятий - 50</w:t>
      </w:r>
      <w:r w:rsidRPr="00B97AED">
        <w:rPr>
          <w:rStyle w:val="a7"/>
          <w:i w:val="0"/>
          <w:sz w:val="24"/>
          <w:szCs w:val="24"/>
        </w:rPr>
        <w:t xml:space="preserve"> %.</w:t>
      </w:r>
    </w:p>
    <w:p w:rsidR="00B97AED" w:rsidRPr="00B97AED" w:rsidRDefault="00B97AED" w:rsidP="00B97AED">
      <w:pPr>
        <w:ind w:firstLine="709"/>
        <w:jc w:val="both"/>
        <w:rPr>
          <w:iCs/>
          <w:sz w:val="24"/>
          <w:szCs w:val="24"/>
        </w:rPr>
      </w:pPr>
      <w:r w:rsidRPr="00B97AED">
        <w:rPr>
          <w:rStyle w:val="a7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97AED" w:rsidRPr="00B97AED" w:rsidRDefault="00B97AED" w:rsidP="00B97AE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97AED">
        <w:rPr>
          <w:rFonts w:eastAsia="Calibri"/>
          <w:sz w:val="24"/>
          <w:szCs w:val="24"/>
          <w:lang w:eastAsia="en-US"/>
        </w:rPr>
        <w:t>в) количество проведенных профилактических мероприятий;</w:t>
      </w:r>
    </w:p>
    <w:p w:rsidR="00B97AED" w:rsidRPr="00B97AED" w:rsidRDefault="00B97AED" w:rsidP="00B97AE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97AED">
        <w:rPr>
          <w:rFonts w:eastAsia="Calibri"/>
          <w:sz w:val="24"/>
          <w:szCs w:val="24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B97AED" w:rsidRPr="00B97AED" w:rsidRDefault="00B97AED" w:rsidP="00B97AE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B97AED">
        <w:rPr>
          <w:rFonts w:eastAsia="Calibri"/>
          <w:sz w:val="24"/>
          <w:szCs w:val="24"/>
          <w:lang w:eastAsia="en-US"/>
        </w:rPr>
        <w:t>д</w:t>
      </w:r>
      <w:proofErr w:type="spellEnd"/>
      <w:r w:rsidRPr="00B97AED">
        <w:rPr>
          <w:rFonts w:eastAsia="Calibri"/>
          <w:sz w:val="24"/>
          <w:szCs w:val="24"/>
          <w:lang w:eastAsia="en-US"/>
        </w:rPr>
        <w:t>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97AED">
        <w:rPr>
          <w:rFonts w:eastAsia="Calibri"/>
          <w:sz w:val="24"/>
          <w:szCs w:val="24"/>
          <w:lang w:eastAsia="en-US"/>
        </w:rPr>
        <w:t xml:space="preserve">  е) снижение количества однотипных и повторяющихся нарушений одним и тем же подконтрольным субъектом.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97AED">
        <w:rPr>
          <w:rFonts w:eastAsia="Calibri"/>
          <w:sz w:val="24"/>
          <w:szCs w:val="24"/>
          <w:lang w:eastAsia="en-US"/>
        </w:rPr>
        <w:t>2. Сведения о достижении показателей результативности и эффективности Программы в</w:t>
      </w:r>
      <w:r w:rsidR="00EA63CE">
        <w:rPr>
          <w:rFonts w:eastAsia="Calibri"/>
          <w:sz w:val="24"/>
          <w:szCs w:val="24"/>
          <w:lang w:eastAsia="en-US"/>
        </w:rPr>
        <w:t>ключаются  Администрацией Новокривошеин</w:t>
      </w:r>
      <w:r w:rsidRPr="00B97AED">
        <w:rPr>
          <w:rFonts w:eastAsia="Calibri"/>
          <w:sz w:val="24"/>
          <w:szCs w:val="24"/>
          <w:lang w:eastAsia="en-US"/>
        </w:rPr>
        <w:t>ского сельского поселения в состав доклада о виде муниципального контроля в соответствии со статьей 30 Федерального закона</w:t>
      </w:r>
      <w:r w:rsidR="00EA63CE">
        <w:rPr>
          <w:rFonts w:eastAsia="Calibri"/>
          <w:sz w:val="24"/>
          <w:szCs w:val="24"/>
          <w:lang w:eastAsia="en-US"/>
        </w:rPr>
        <w:t xml:space="preserve"> от 31 июля 20</w:t>
      </w:r>
      <w:r w:rsidRPr="00B97AED">
        <w:rPr>
          <w:rFonts w:eastAsia="Calibri"/>
          <w:sz w:val="24"/>
          <w:szCs w:val="24"/>
          <w:lang w:eastAsia="en-US"/>
        </w:rPr>
        <w:t>20 года №</w:t>
      </w:r>
      <w:r w:rsidR="00EA63CE">
        <w:rPr>
          <w:rFonts w:eastAsia="Calibri"/>
          <w:sz w:val="24"/>
          <w:szCs w:val="24"/>
          <w:lang w:eastAsia="en-US"/>
        </w:rPr>
        <w:t xml:space="preserve"> </w:t>
      </w:r>
      <w:r w:rsidRPr="00B97AED">
        <w:rPr>
          <w:rFonts w:eastAsia="Calibri"/>
          <w:sz w:val="24"/>
          <w:szCs w:val="24"/>
          <w:lang w:eastAsia="en-US"/>
        </w:rPr>
        <w:t xml:space="preserve">248-ФЗ «О государственном контроле (надзоре) и муниципальном контроле в Российской Федерации». 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0A632C" w:rsidRDefault="00B97AED" w:rsidP="00B97AED">
      <w:pPr>
        <w:rPr>
          <w:rStyle w:val="10pt"/>
          <w:rFonts w:ascii="Arial" w:hAnsi="Arial" w:cs="Arial"/>
          <w:sz w:val="24"/>
          <w:szCs w:val="24"/>
        </w:rPr>
      </w:pPr>
    </w:p>
    <w:p w:rsidR="00B97AED" w:rsidRDefault="00B97AED" w:rsidP="00B97AED">
      <w:pPr>
        <w:rPr>
          <w:rStyle w:val="10pt"/>
          <w:rFonts w:ascii="Arial" w:hAnsi="Arial" w:cs="Arial"/>
          <w:sz w:val="24"/>
          <w:szCs w:val="24"/>
        </w:rPr>
      </w:pPr>
    </w:p>
    <w:p w:rsidR="00E47953" w:rsidRDefault="00E47953" w:rsidP="00B97AED">
      <w:pPr>
        <w:rPr>
          <w:rStyle w:val="10pt"/>
          <w:rFonts w:ascii="Arial" w:hAnsi="Arial" w:cs="Arial"/>
          <w:sz w:val="24"/>
          <w:szCs w:val="24"/>
        </w:rPr>
      </w:pPr>
    </w:p>
    <w:p w:rsidR="00E47953" w:rsidRDefault="00E47953" w:rsidP="00B97AED">
      <w:pPr>
        <w:rPr>
          <w:rStyle w:val="10pt"/>
          <w:rFonts w:ascii="Arial" w:hAnsi="Arial" w:cs="Arial"/>
          <w:sz w:val="24"/>
          <w:szCs w:val="24"/>
        </w:rPr>
      </w:pPr>
    </w:p>
    <w:p w:rsidR="00E47953" w:rsidRDefault="00E47953" w:rsidP="00B97AED">
      <w:pPr>
        <w:rPr>
          <w:rStyle w:val="10pt"/>
          <w:rFonts w:ascii="Arial" w:hAnsi="Arial" w:cs="Arial"/>
          <w:sz w:val="24"/>
          <w:szCs w:val="24"/>
        </w:rPr>
      </w:pPr>
    </w:p>
    <w:p w:rsidR="00E47953" w:rsidRDefault="00E47953" w:rsidP="00B97AED">
      <w:pPr>
        <w:rPr>
          <w:rStyle w:val="10pt"/>
          <w:rFonts w:ascii="Arial" w:hAnsi="Arial" w:cs="Arial"/>
          <w:sz w:val="24"/>
          <w:szCs w:val="24"/>
        </w:rPr>
      </w:pPr>
    </w:p>
    <w:p w:rsidR="00E47953" w:rsidRDefault="00E47953" w:rsidP="00B97AED">
      <w:pPr>
        <w:rPr>
          <w:rStyle w:val="10pt"/>
          <w:rFonts w:ascii="Arial" w:hAnsi="Arial" w:cs="Arial"/>
          <w:sz w:val="24"/>
          <w:szCs w:val="24"/>
        </w:rPr>
      </w:pPr>
    </w:p>
    <w:p w:rsidR="00E47953" w:rsidRDefault="00E47953" w:rsidP="00B97AED">
      <w:pPr>
        <w:rPr>
          <w:rStyle w:val="10pt"/>
          <w:rFonts w:ascii="Arial" w:hAnsi="Arial" w:cs="Arial"/>
          <w:sz w:val="24"/>
          <w:szCs w:val="24"/>
        </w:rPr>
      </w:pPr>
    </w:p>
    <w:p w:rsidR="00B97AED" w:rsidRDefault="00B97AED" w:rsidP="00B97AED">
      <w:pPr>
        <w:rPr>
          <w:rStyle w:val="10pt"/>
          <w:sz w:val="24"/>
          <w:szCs w:val="24"/>
        </w:rPr>
      </w:pPr>
    </w:p>
    <w:p w:rsidR="006B42E2" w:rsidRDefault="006B42E2" w:rsidP="00B97AED">
      <w:pPr>
        <w:rPr>
          <w:rStyle w:val="10pt"/>
          <w:sz w:val="24"/>
          <w:szCs w:val="24"/>
        </w:rPr>
      </w:pPr>
    </w:p>
    <w:p w:rsidR="006B42E2" w:rsidRDefault="006B42E2" w:rsidP="00B97AED">
      <w:pPr>
        <w:rPr>
          <w:rStyle w:val="10pt"/>
          <w:sz w:val="24"/>
          <w:szCs w:val="24"/>
        </w:rPr>
      </w:pPr>
    </w:p>
    <w:p w:rsidR="006B42E2" w:rsidRDefault="006B42E2" w:rsidP="00B97AED">
      <w:pPr>
        <w:rPr>
          <w:rStyle w:val="10pt"/>
          <w:sz w:val="24"/>
          <w:szCs w:val="24"/>
        </w:rPr>
      </w:pPr>
    </w:p>
    <w:p w:rsidR="006B42E2" w:rsidRDefault="006B42E2" w:rsidP="00B97AED">
      <w:pPr>
        <w:rPr>
          <w:rStyle w:val="10pt"/>
          <w:sz w:val="24"/>
          <w:szCs w:val="24"/>
        </w:rPr>
      </w:pPr>
    </w:p>
    <w:p w:rsidR="006B42E2" w:rsidRPr="00B97AED" w:rsidRDefault="006B42E2" w:rsidP="00B97AED">
      <w:pPr>
        <w:rPr>
          <w:rStyle w:val="10pt"/>
          <w:sz w:val="24"/>
          <w:szCs w:val="24"/>
        </w:rPr>
      </w:pPr>
    </w:p>
    <w:p w:rsidR="00B97AED" w:rsidRPr="00B97AED" w:rsidRDefault="00B97AED" w:rsidP="00B97AED">
      <w:pPr>
        <w:jc w:val="right"/>
        <w:rPr>
          <w:bCs/>
        </w:rPr>
      </w:pPr>
      <w:r w:rsidRPr="00B97AED">
        <w:rPr>
          <w:bCs/>
        </w:rPr>
        <w:t>Приложение к Программе</w:t>
      </w:r>
    </w:p>
    <w:p w:rsidR="00B97AED" w:rsidRPr="00B97AED" w:rsidRDefault="00B97AED" w:rsidP="00B97AED">
      <w:pPr>
        <w:rPr>
          <w:b/>
          <w:bCs/>
        </w:rPr>
      </w:pPr>
    </w:p>
    <w:p w:rsidR="00B97AED" w:rsidRPr="00E60C45" w:rsidRDefault="00B97AED" w:rsidP="00B97AED">
      <w:pPr>
        <w:jc w:val="center"/>
        <w:rPr>
          <w:b/>
          <w:bCs/>
          <w:sz w:val="24"/>
          <w:szCs w:val="24"/>
        </w:rPr>
      </w:pPr>
      <w:r w:rsidRPr="00E60C45">
        <w:rPr>
          <w:b/>
          <w:bCs/>
          <w:sz w:val="24"/>
          <w:szCs w:val="24"/>
        </w:rPr>
        <w:t xml:space="preserve">Перечень профилактических мероприятий, </w:t>
      </w:r>
    </w:p>
    <w:p w:rsidR="00B97AED" w:rsidRPr="00E60C45" w:rsidRDefault="00B97AED" w:rsidP="00B97AED">
      <w:pPr>
        <w:jc w:val="center"/>
        <w:rPr>
          <w:b/>
          <w:bCs/>
          <w:sz w:val="24"/>
          <w:szCs w:val="24"/>
        </w:rPr>
      </w:pPr>
      <w:r w:rsidRPr="00E60C45">
        <w:rPr>
          <w:b/>
          <w:bCs/>
          <w:sz w:val="24"/>
          <w:szCs w:val="24"/>
        </w:rPr>
        <w:t>сроки (периодичность) их проведения</w:t>
      </w:r>
    </w:p>
    <w:p w:rsidR="00B97AED" w:rsidRPr="00B97AED" w:rsidRDefault="00B97AED" w:rsidP="00B97AED">
      <w:pPr>
        <w:jc w:val="center"/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09"/>
        <w:gridCol w:w="3401"/>
        <w:gridCol w:w="2412"/>
        <w:gridCol w:w="1701"/>
      </w:tblGrid>
      <w:tr w:rsidR="00B97AED" w:rsidRPr="00B97AED" w:rsidTr="00AD7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97AED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jc w:val="center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D" w:rsidRPr="00B97AED" w:rsidRDefault="00B97AED" w:rsidP="00AD7C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7AED">
              <w:rPr>
                <w:sz w:val="22"/>
                <w:szCs w:val="22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B97AED" w:rsidRPr="00B97AED" w:rsidRDefault="00B97AED" w:rsidP="00AD7C5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ED" w:rsidRPr="00B97AED" w:rsidRDefault="00B97AED" w:rsidP="00AD7C58">
            <w:pPr>
              <w:jc w:val="center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bCs/>
                <w:sz w:val="22"/>
                <w:szCs w:val="22"/>
              </w:rPr>
              <w:t xml:space="preserve">Сроки, </w:t>
            </w:r>
            <w:proofErr w:type="spellStart"/>
            <w:proofErr w:type="gramStart"/>
            <w:r w:rsidRPr="00B97AED">
              <w:rPr>
                <w:rFonts w:eastAsia="Calibri"/>
                <w:bCs/>
                <w:sz w:val="22"/>
                <w:szCs w:val="22"/>
              </w:rPr>
              <w:t>периодич-ность</w:t>
            </w:r>
            <w:proofErr w:type="spellEnd"/>
            <w:proofErr w:type="gramEnd"/>
            <w:r w:rsidRPr="00B97AED">
              <w:rPr>
                <w:rFonts w:eastAsia="Calibri"/>
                <w:bCs/>
                <w:sz w:val="22"/>
                <w:szCs w:val="22"/>
              </w:rPr>
              <w:t xml:space="preserve">  проведения</w:t>
            </w:r>
          </w:p>
        </w:tc>
      </w:tr>
      <w:tr w:rsidR="00B97AED" w:rsidRPr="00B97AED" w:rsidTr="00AD7C5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ED" w:rsidRPr="00B97AED" w:rsidRDefault="00B97AED" w:rsidP="00AD7C58">
            <w:pPr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B97AED">
              <w:rPr>
                <w:rFonts w:eastAsia="Calibri"/>
                <w:sz w:val="22"/>
                <w:szCs w:val="22"/>
              </w:rPr>
              <w:t>необходи-мости</w:t>
            </w:r>
            <w:proofErr w:type="spellEnd"/>
            <w:proofErr w:type="gramEnd"/>
            <w:r w:rsidRPr="00B97AED">
              <w:rPr>
                <w:rFonts w:eastAsia="Calibri"/>
                <w:sz w:val="22"/>
                <w:szCs w:val="22"/>
              </w:rPr>
              <w:t xml:space="preserve"> в течение года</w:t>
            </w:r>
          </w:p>
          <w:p w:rsidR="00B97AED" w:rsidRPr="00B97AED" w:rsidRDefault="00B97AED" w:rsidP="00AD7C5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97AED" w:rsidRPr="00B97AED" w:rsidTr="00AD7C5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ED" w:rsidRPr="00B97AED" w:rsidRDefault="00B97AED" w:rsidP="00AD7C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ED" w:rsidRPr="00B97AED" w:rsidRDefault="00B97AED" w:rsidP="00AD7C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Публикация на сайте руководств по соблюдению обязательных требований в сфере жилищных отношений при направлении их в адрес Администрации поселения уполномоченным федеральным органом исполнительной власти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97AED"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 w:rsidRPr="00B97AED">
              <w:rPr>
                <w:rFonts w:eastAsia="Calibri"/>
                <w:sz w:val="22"/>
                <w:szCs w:val="22"/>
              </w:rPr>
              <w:t xml:space="preserve"> за ра</w:t>
            </w:r>
            <w:r w:rsidR="00E60C45">
              <w:rPr>
                <w:rFonts w:eastAsia="Calibri"/>
                <w:sz w:val="22"/>
                <w:szCs w:val="22"/>
              </w:rPr>
              <w:t>боту с официальным сайтом Новокривошеин</w:t>
            </w:r>
            <w:r w:rsidRPr="00B97AED">
              <w:rPr>
                <w:rFonts w:eastAsia="Calibri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ED" w:rsidRPr="00B97AED" w:rsidRDefault="00B97AED" w:rsidP="00AD7C58">
            <w:pPr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B97AED" w:rsidRPr="00B97AED" w:rsidTr="00AD7C58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ED" w:rsidRPr="00B97AED" w:rsidRDefault="00B97AED" w:rsidP="00AD7C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ED" w:rsidRPr="00B97AED" w:rsidRDefault="00B97AED" w:rsidP="00AD7C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7AED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жилищном  контроле </w:t>
            </w:r>
            <w:r w:rsidR="00E60C45">
              <w:rPr>
                <w:sz w:val="22"/>
                <w:szCs w:val="22"/>
              </w:rPr>
              <w:t>в</w:t>
            </w:r>
            <w:r w:rsidRPr="00B97AED">
              <w:rPr>
                <w:sz w:val="22"/>
                <w:szCs w:val="22"/>
              </w:rPr>
              <w:t xml:space="preserve"> м</w:t>
            </w:r>
            <w:r w:rsidR="00E60C45">
              <w:rPr>
                <w:sz w:val="22"/>
                <w:szCs w:val="22"/>
              </w:rPr>
              <w:t>униципальном образовании Новокривошеин</w:t>
            </w:r>
            <w:r w:rsidRPr="00B97AED">
              <w:rPr>
                <w:sz w:val="22"/>
                <w:szCs w:val="22"/>
              </w:rPr>
              <w:t>ское сельское поселение»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97AED"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 w:rsidRPr="00B97AED">
              <w:rPr>
                <w:rFonts w:eastAsia="Calibri"/>
                <w:sz w:val="22"/>
                <w:szCs w:val="22"/>
              </w:rPr>
              <w:t xml:space="preserve"> з</w:t>
            </w:r>
            <w:r w:rsidR="00E60C45">
              <w:rPr>
                <w:rFonts w:eastAsia="Calibri"/>
                <w:sz w:val="22"/>
                <w:szCs w:val="22"/>
              </w:rPr>
              <w:t>а работу с официальным сайтом Новокривошеин</w:t>
            </w:r>
            <w:r w:rsidRPr="00B97AED">
              <w:rPr>
                <w:rFonts w:eastAsia="Calibri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ED" w:rsidRPr="00B97AED" w:rsidRDefault="00B97AED" w:rsidP="00AD7C58">
            <w:pPr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B97AED" w:rsidRPr="00B97AED" w:rsidTr="00AD7C58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E47953" w:rsidP="00AD7C58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</w:t>
            </w:r>
            <w:r w:rsidR="00B97AED" w:rsidRPr="00B97AED">
              <w:rPr>
                <w:rFonts w:eastAsia="Calibri"/>
                <w:sz w:val="22"/>
                <w:szCs w:val="22"/>
              </w:rPr>
              <w:t>ной практики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D" w:rsidRPr="00B97AED" w:rsidRDefault="00B97AED" w:rsidP="00AD7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</w:t>
            </w:r>
            <w:r w:rsidRPr="00B97AED">
              <w:rPr>
                <w:sz w:val="22"/>
                <w:szCs w:val="22"/>
              </w:rPr>
              <w:t xml:space="preserve">оклада о правоприменительной практике на официальном сайте </w:t>
            </w:r>
            <w:r w:rsidR="00E60C45" w:rsidRPr="00E60C45">
              <w:rPr>
                <w:sz w:val="22"/>
                <w:szCs w:val="22"/>
              </w:rPr>
              <w:t>Новокривошеинского</w:t>
            </w:r>
            <w:r w:rsidRPr="00B97AED">
              <w:rPr>
                <w:sz w:val="22"/>
                <w:szCs w:val="22"/>
              </w:rPr>
              <w:t xml:space="preserve"> сельского поселения в срок, не превышающий 5 рабочих дней со дня утверждения доклада.</w:t>
            </w:r>
          </w:p>
          <w:p w:rsidR="00B97AED" w:rsidRPr="00B97AED" w:rsidRDefault="00B97AED" w:rsidP="00AD7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D" w:rsidRPr="00B97AED" w:rsidRDefault="00B97AED" w:rsidP="00AD7C58">
            <w:pPr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  <w:p w:rsidR="00B97AED" w:rsidRPr="00B97AED" w:rsidRDefault="00B97AED" w:rsidP="00AD7C58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97AED" w:rsidRPr="00B97AED" w:rsidRDefault="00B97AED" w:rsidP="00AD7C58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97AED" w:rsidRPr="00B97AED" w:rsidRDefault="00B97AED" w:rsidP="00AD7C58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97AED"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 w:rsidRPr="00B97AED">
              <w:rPr>
                <w:rFonts w:eastAsia="Calibri"/>
                <w:sz w:val="22"/>
                <w:szCs w:val="22"/>
              </w:rPr>
              <w:t xml:space="preserve"> за работу с официальным сайтом </w:t>
            </w:r>
            <w:r w:rsidR="00E60C45" w:rsidRPr="00E60C45">
              <w:rPr>
                <w:rFonts w:eastAsia="Calibri"/>
                <w:sz w:val="22"/>
                <w:szCs w:val="22"/>
              </w:rPr>
              <w:t>Новокривошеин</w:t>
            </w:r>
            <w:r w:rsidRPr="00E60C45">
              <w:rPr>
                <w:rFonts w:eastAsia="Calibri"/>
                <w:sz w:val="22"/>
                <w:szCs w:val="22"/>
              </w:rPr>
              <w:t>ского</w:t>
            </w:r>
            <w:r w:rsidRPr="00B97AED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ED" w:rsidRPr="00B97AED" w:rsidRDefault="00B97AED" w:rsidP="00AD7C58">
            <w:pPr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B97AED" w:rsidRPr="00B97AED" w:rsidTr="00AD7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ED" w:rsidRPr="00B97AED" w:rsidRDefault="00B97AED" w:rsidP="00AD7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97AED" w:rsidRPr="00B97AED" w:rsidRDefault="00B97AED" w:rsidP="00AD7C5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97AED" w:rsidRPr="00B97AED" w:rsidTr="00AD7C5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 жилищных отношений.</w:t>
            </w:r>
          </w:p>
          <w:p w:rsidR="00B97AED" w:rsidRPr="00B97AED" w:rsidRDefault="00B97AED" w:rsidP="00AD7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посредством </w:t>
            </w:r>
            <w:r w:rsidRPr="00B97AED">
              <w:rPr>
                <w:sz w:val="22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 w:rsidRPr="00B97AED">
              <w:rPr>
                <w:sz w:val="22"/>
                <w:szCs w:val="22"/>
              </w:rPr>
              <w:t>видео-конференц-связи</w:t>
            </w:r>
            <w:proofErr w:type="spellEnd"/>
            <w:r w:rsidRPr="00B97AED">
              <w:rPr>
                <w:sz w:val="22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E47953">
                <w:rPr>
                  <w:rStyle w:val="a6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B97AED">
              <w:rPr>
                <w:sz w:val="22"/>
                <w:szCs w:val="22"/>
              </w:rPr>
              <w:t xml:space="preserve"> от 2 мая 2006 года №59-ФЗ «</w:t>
            </w:r>
            <w:r w:rsidR="00E60C45">
              <w:rPr>
                <w:sz w:val="22"/>
                <w:szCs w:val="22"/>
              </w:rPr>
              <w:t>О порядке рассмотрения обращений</w:t>
            </w:r>
            <w:r w:rsidRPr="00B97AED">
              <w:rPr>
                <w:sz w:val="22"/>
                <w:szCs w:val="22"/>
              </w:rPr>
              <w:t xml:space="preserve">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ED" w:rsidRPr="00B97AED" w:rsidRDefault="00B97AED" w:rsidP="00AD7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B97AED" w:rsidRPr="00B97AED" w:rsidTr="00AD7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 Обязательные профилактические визиты проводятся для лиц, указанных в  «Положении о муниципальном жилищном контроле </w:t>
            </w:r>
            <w:r w:rsidRPr="00B97AED">
              <w:rPr>
                <w:sz w:val="22"/>
                <w:szCs w:val="22"/>
              </w:rPr>
              <w:t>на территории муниципального образования Новокривошеинское сельское поселение</w:t>
            </w:r>
            <w:r w:rsidRPr="00B97AED"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ED" w:rsidRPr="00B97AED" w:rsidRDefault="00B97AED" w:rsidP="00AD7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97AED"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ED" w:rsidRPr="00B97AED" w:rsidRDefault="00B97AED" w:rsidP="00AD7C5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B97AED">
              <w:rPr>
                <w:rFonts w:eastAsia="Calibri"/>
                <w:sz w:val="22"/>
                <w:szCs w:val="22"/>
              </w:rPr>
              <w:t>Профилакти-ческие</w:t>
            </w:r>
            <w:proofErr w:type="spellEnd"/>
            <w:proofErr w:type="gramEnd"/>
            <w:r w:rsidRPr="00B97AED">
              <w:rPr>
                <w:rFonts w:eastAsia="Calibri"/>
                <w:sz w:val="22"/>
                <w:szCs w:val="22"/>
              </w:rPr>
              <w:t xml:space="preserve"> визиты проводятся в течение года (при наличии оснований).</w:t>
            </w:r>
          </w:p>
          <w:p w:rsidR="00B97AED" w:rsidRPr="00B97AED" w:rsidRDefault="00B97AED" w:rsidP="00AD7C5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B97AED" w:rsidRPr="00B97AED" w:rsidRDefault="00B97AED" w:rsidP="00AD7C5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B97AED" w:rsidRPr="00B97AED" w:rsidRDefault="00B97AED" w:rsidP="00AD7C5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B97AED" w:rsidRPr="00B97AED" w:rsidRDefault="00B97AED" w:rsidP="00AD7C5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B97AED" w:rsidRPr="00B97AED" w:rsidRDefault="00B97AED" w:rsidP="00AD7C5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B97AED" w:rsidRPr="00B97AED" w:rsidRDefault="00B97AED" w:rsidP="00AD7C5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B97AED" w:rsidRPr="00B97AED" w:rsidRDefault="00B97AED" w:rsidP="00AD7C5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B97AED" w:rsidRPr="00B97AED" w:rsidRDefault="00B97AED" w:rsidP="00AD7C5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B97AED" w:rsidRPr="00B97AED" w:rsidRDefault="00B97AED" w:rsidP="00AD7C5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B97AED" w:rsidRPr="00B97AED" w:rsidRDefault="00E60C45" w:rsidP="00AD7C5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</w:t>
            </w:r>
            <w:r w:rsidR="00B97AED" w:rsidRPr="00B97AED">
              <w:rPr>
                <w:rFonts w:eastAsia="Calibri"/>
                <w:sz w:val="22"/>
                <w:szCs w:val="22"/>
              </w:rPr>
              <w:t xml:space="preserve">ные </w:t>
            </w:r>
            <w:proofErr w:type="spellStart"/>
            <w:proofErr w:type="gramStart"/>
            <w:r w:rsidR="00B97AED" w:rsidRPr="00B97AED">
              <w:rPr>
                <w:rFonts w:eastAsia="Calibri"/>
                <w:sz w:val="22"/>
                <w:szCs w:val="22"/>
              </w:rPr>
              <w:t>профилак-тические</w:t>
            </w:r>
            <w:proofErr w:type="spellEnd"/>
            <w:proofErr w:type="gramEnd"/>
            <w:r w:rsidR="00B97AED" w:rsidRPr="00B97AED">
              <w:rPr>
                <w:rFonts w:eastAsia="Calibri"/>
                <w:sz w:val="22"/>
                <w:szCs w:val="22"/>
              </w:rPr>
              <w:t xml:space="preserve"> визиты проводятся </w:t>
            </w:r>
          </w:p>
          <w:p w:rsidR="00B97AED" w:rsidRPr="00B97AED" w:rsidRDefault="00B97AED" w:rsidP="00AD7C5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B97AED">
              <w:rPr>
                <w:rFonts w:eastAsia="Calibri"/>
                <w:sz w:val="22"/>
                <w:szCs w:val="22"/>
              </w:rPr>
              <w:t>1 раз в квартал)</w:t>
            </w:r>
            <w:proofErr w:type="gramEnd"/>
          </w:p>
          <w:p w:rsidR="00B97AED" w:rsidRPr="00B97AED" w:rsidRDefault="00B97AED" w:rsidP="00AD7C5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B97AED" w:rsidRPr="00B97AED" w:rsidRDefault="00B97AED" w:rsidP="00B97AED">
      <w:pPr>
        <w:jc w:val="both"/>
        <w:rPr>
          <w:rFonts w:eastAsia="Calibri"/>
          <w:sz w:val="22"/>
          <w:szCs w:val="22"/>
          <w:lang w:eastAsia="en-US"/>
        </w:rPr>
      </w:pPr>
    </w:p>
    <w:p w:rsidR="00B97AED" w:rsidRPr="00B97AED" w:rsidRDefault="00B97AED" w:rsidP="00B97AED">
      <w:pPr>
        <w:rPr>
          <w:rStyle w:val="10pt"/>
          <w:sz w:val="22"/>
          <w:szCs w:val="22"/>
        </w:rPr>
      </w:pPr>
    </w:p>
    <w:p w:rsidR="000E701C" w:rsidRPr="00B97AED" w:rsidRDefault="000E701C" w:rsidP="000E701C">
      <w:pPr>
        <w:jc w:val="center"/>
        <w:rPr>
          <w:sz w:val="26"/>
          <w:szCs w:val="26"/>
        </w:rPr>
      </w:pPr>
    </w:p>
    <w:p w:rsidR="000E701C" w:rsidRPr="00B97AED" w:rsidRDefault="000E701C" w:rsidP="000E701C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0E701C" w:rsidRDefault="000E701C" w:rsidP="000E701C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0E701C" w:rsidRDefault="000E701C" w:rsidP="000E701C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64FB1" w:rsidRDefault="00264FB1"/>
    <w:sectPr w:rsidR="00264FB1" w:rsidSect="0026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53B"/>
    <w:multiLevelType w:val="hybridMultilevel"/>
    <w:tmpl w:val="BBD8D83C"/>
    <w:lvl w:ilvl="0" w:tplc="EE827AB4">
      <w:start w:val="1"/>
      <w:numFmt w:val="upperRoman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01C"/>
    <w:rsid w:val="000E701C"/>
    <w:rsid w:val="0017096E"/>
    <w:rsid w:val="001910EC"/>
    <w:rsid w:val="00264FB1"/>
    <w:rsid w:val="003664E0"/>
    <w:rsid w:val="0040367D"/>
    <w:rsid w:val="00466129"/>
    <w:rsid w:val="00486086"/>
    <w:rsid w:val="0050677A"/>
    <w:rsid w:val="005B4CAC"/>
    <w:rsid w:val="006B42E2"/>
    <w:rsid w:val="006D4E8E"/>
    <w:rsid w:val="007378F2"/>
    <w:rsid w:val="007924C2"/>
    <w:rsid w:val="009D5E0A"/>
    <w:rsid w:val="00A56D58"/>
    <w:rsid w:val="00AB04FA"/>
    <w:rsid w:val="00AC0EF6"/>
    <w:rsid w:val="00B97AED"/>
    <w:rsid w:val="00BC058F"/>
    <w:rsid w:val="00BC3F3B"/>
    <w:rsid w:val="00C20242"/>
    <w:rsid w:val="00DA39F6"/>
    <w:rsid w:val="00DD2105"/>
    <w:rsid w:val="00E47953"/>
    <w:rsid w:val="00E60C45"/>
    <w:rsid w:val="00E828E3"/>
    <w:rsid w:val="00EA63CE"/>
    <w:rsid w:val="00EE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01C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7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locked/>
    <w:rsid w:val="00B97AE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B97AED"/>
    <w:pPr>
      <w:shd w:val="clear" w:color="auto" w:fill="FFFFFF"/>
      <w:spacing w:after="360" w:line="240" w:lineRule="atLeast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10pt">
    <w:name w:val="Основной текст + 10 pt"/>
    <w:rsid w:val="00B97AE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styleId="a6">
    <w:name w:val="Hyperlink"/>
    <w:uiPriority w:val="99"/>
    <w:rsid w:val="00B97AED"/>
    <w:rPr>
      <w:color w:val="0000FF"/>
      <w:u w:val="single"/>
    </w:rPr>
  </w:style>
  <w:style w:type="character" w:styleId="a7">
    <w:name w:val="Emphasis"/>
    <w:qFormat/>
    <w:rsid w:val="00B97AED"/>
    <w:rPr>
      <w:i/>
      <w:iCs/>
    </w:rPr>
  </w:style>
  <w:style w:type="paragraph" w:customStyle="1" w:styleId="formattext">
    <w:name w:val="formattext"/>
    <w:basedOn w:val="a"/>
    <w:rsid w:val="00B97AE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97AE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7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2766-AEDB-4351-BDF9-B95B9C11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2022-01-14T04:13:00Z</cp:lastPrinted>
  <dcterms:created xsi:type="dcterms:W3CDTF">2021-12-15T08:56:00Z</dcterms:created>
  <dcterms:modified xsi:type="dcterms:W3CDTF">2022-01-14T04:13:00Z</dcterms:modified>
</cp:coreProperties>
</file>